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8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8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You can find the Review Questions in the textbook at the end of Chapter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: Questions A-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Answer questions A through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 of the Morgan Importing Project found on page 4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50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database with the given information.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You can find the Review Questions in the textbook at the end of Chapter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8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: Questions A-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G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Answer questions A through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G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 of the Morgan Importing Project found on page 4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50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database with the given information.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8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CS8-MI.A *** */</w:t>
      </w:r>
    </w:p>
    <w:p>
      <w:pPr>
        <w:pStyle w:val="Normal"/>
        <w:rPr>
          <w:sz w:val="28"/>
          <w:szCs w:val="28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-69850</wp:posOffset>
            </wp:positionH>
            <wp:positionV relativeFrom="paragraph">
              <wp:posOffset>36195</wp:posOffset>
            </wp:positionV>
            <wp:extent cx="5943600" cy="2948305"/>
            <wp:effectExtent l="0" t="0" r="0" b="0"/>
            <wp:wrapSquare wrapText="largest"/>
            <wp:docPr id="5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48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Views and stored procedures can be incorporated into the dependency graph by creating objects for them. Each object can then be connected with directed edges to the tables shown above.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1.) Create a new table called ITEM, with ItemID as the primary key, and columns of ItemDescription and Category.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2.) Alter views, triggers, and constraints as needed.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3.) Copy PurchaseItemID from PURCHASE_ITEM to ITEM, changing the column name to ItemID. Copy ItemDescription and Category from PURCHASE_ITEM to ITEM.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CREATE TABLE ITEM (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ItemID INT IDENTITY(500,5),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ItemDescription</w:t>
        <w:tab/>
        <w:t xml:space="preserve"> CHAR(60),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Category CHAR(25),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PRIMARY KEY(ItemID)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);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INSERT INTO ITEM (ItemID, ItemDescription, Category)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SELECT PurchaseItemID, ItemDescription, Categeory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FROM PURCHASE_ITEM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CS8-MI.D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1.) Create a new table called SHIPMENT_LINE_ITEM.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2.) Alter views, triggers, and constraints as needed.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2a) Drop foreign key constraints.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3.) Copy all data from SHIPMENT_ITEM to SHIPMENT_LINE_ITEM.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4.) Add foreign key constraints.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5.) Drop SHIPMENT_ITEM.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 – 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CREATE TABLE SHIPMENT_LINE_ITEM(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ShipmentID INT FOREIGN KEY REFERENCES SHIPMENT(ShipmentID),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ShipmentLineNumber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ItemID INT FOREIGN KEY REFERENCES ITEM(ItemID),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InsuredValue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PRIMARY KEY(ShipmentID, ShipmentItemID)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)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INSERT INTO SHIPMENT_LINE_ITEM (ShipmentID, ShipmentLineNumber, ItemID, InsuredValue)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 xml:space="preserve">SELECT ShipmentID, ShipmentItemID, PurchaseItemID, InsuredValue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SHIPMENT_ITEM;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DROP TABLE SHIPMENT_ITEM;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CS8-MI.F *** 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1.) Create new tables called INVOICE and INVOICE_LINE_ITEM.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2.) Alter views, triggers, and constraints as needed.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2a) Drop foreign key constraints.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3.) Copy PurchaseItemID, InvoiceDate, StoreID, PurchasingAgentID, SubtotalUSD, TaxUSD, and TotalUSED from PURCHASE_ITEM to INVOICE.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4.) Copy PurchaseItemID, Quantity, UnitPriceUSD, ExtendedPriceUSD from PURCHASE_ITEM to INVOICE_LINE_ITEM.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4.) Add foreign key constraints.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5.) Drop PURCHASE_ITEM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CS8-MI.G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CREATE TABLE INVOICE(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InvoiceNumber INT IDENTITY(1,1),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InvoiceDate DATE,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StoreID INT FOREIGN KEY REFERENCES STORE(StoreID),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PurchasingAgentID FOREIGN KEY REFERENCES EMPLOYEE(EmployeeID),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SubtotalUSD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TaxUSD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TotalUSD INT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PRIMARY KEY(InvoiceNumber)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)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CREATE TABLE INVOICE_LINE_ITEM(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LineNumber INT IDENTITY(1,1),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InvoiceNumber INT FOREIGN KEY REFERENCES INVOICE(InvoiceNumber),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ItemID INT FOREIGN KEY REFERENCES ITEM(ItemID),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Quantity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UnitPriceUSD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ExtendedPriceUSD INT,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PRIMARY KEY(InvoiceNumber, LineNumber)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);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INSERT INTO INVOICE(InvoiceNumber, InvoiceDate, StoreID, PurchasingAgentID, SubtotalUSD, TaxUSD, TotalUSD)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 xml:space="preserve">SELECT PurchaseDate, StoreID, PurchasingAgentID, PriceUSD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FROM PURCHASE_ITEM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INSERT INTO INVOICE_LINE_NUMBER(ItemID)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 xml:space="preserve">SELECT ItemID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FROM 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DROP TABLE PURCHASE_ITEM;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6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Application>LibreOffice/7.4.3.2$Linux_X86_64 LibreOffice_project/40$Build-2</Application>
  <AppVersion>15.0000</AppVersion>
  <Pages>6</Pages>
  <Words>635</Words>
  <Characters>3809</Characters>
  <CharactersWithSpaces>4362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2022-11-28T16:44:12Z</dcterms:modified>
  <cp:revision>72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