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drawing>
                <wp:anchor behindDoc="0" distT="0" distB="0" distL="0" distR="0" simplePos="0" locked="0" layoutInCell="0" allowOverlap="1" relativeHeight="23">
                  <wp:simplePos x="0" y="0"/>
                  <wp:positionH relativeFrom="column">
                    <wp:posOffset>33020</wp:posOffset>
                  </wp:positionH>
                  <wp:positionV relativeFrom="paragraph">
                    <wp:posOffset>203200</wp:posOffset>
                  </wp:positionV>
                  <wp:extent cx="4726305" cy="3301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26305" cy="3301365"/>
                          </a:xfrm>
                          <a:prstGeom prst="rect">
                            <a:avLst/>
                          </a:prstGeom>
                        </pic:spPr>
                      </pic:pic>
                    </a:graphicData>
                  </a:graphic>
                </wp:anchor>
              </w:drawing>
            </w:r>
          </w:p>
        </w:tc>
      </w:tr>
    </w:tbl>
    <w:p>
      <w:pPr>
        <w:sectPr>
          <w:footerReference w:type="default" r:id="rId3"/>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4"/>
                          <a:stretch>
                            <a:fillRect/>
                          </a:stretch>
                        </pic:blipFill>
                        <pic:spPr bwMode="auto">
                          <a:xfrm>
                            <a:off x="0" y="0"/>
                            <a:ext cx="4297045" cy="3101340"/>
                          </a:xfrm>
                          <a:prstGeom prst="rect">
                            <a:avLst/>
                          </a:prstGeom>
                        </pic:spPr>
                      </pic:pic>
                    </a:graphicData>
                  </a:graphic>
                </wp:inline>
              </w:drawing>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b/>
                <w:b/>
                <w:bCs/>
              </w:rPr>
            </w:pPr>
            <w:r>
              <w:rPr>
                <w:b/>
                <w:bCs/>
              </w:rPr>
              <w:t>a) An automobile uses one and exactly one tire size, and a tire size is used by one to many automobiles.</w:t>
            </w:r>
          </w:p>
          <w:p>
            <w:pPr>
              <w:pStyle w:val="TableParagraph"/>
              <w:widowControl w:val="false"/>
              <w:ind w:left="543" w:hanging="0"/>
              <w:rPr>
                <w:b/>
                <w:b/>
                <w:bCs/>
              </w:rPr>
            </w:pPr>
            <w:r>
              <w:rPr>
                <w:b/>
                <w:bCs/>
              </w:rPr>
            </w:r>
          </w:p>
          <w:p>
            <w:pPr>
              <w:pStyle w:val="TableParagraph"/>
              <w:widowControl w:val="false"/>
              <w:ind w:left="543" w:hanging="0"/>
              <w:rPr>
                <w:b/>
                <w:b/>
                <w:bCs/>
              </w:rPr>
            </w:pPr>
            <w:r>
              <w:rPr>
                <w:b/>
                <w:bCs/>
              </w:rPr>
              <w:t>b.) A person is of one and exactly one blood type, and a blood type classifies one to many people.</w:t>
            </w:r>
          </w:p>
          <w:p>
            <w:pPr>
              <w:pStyle w:val="TableParagraph"/>
              <w:widowControl w:val="false"/>
              <w:ind w:left="543" w:hanging="0"/>
              <w:rPr>
                <w:b/>
                <w:b/>
                <w:bCs/>
              </w:rPr>
            </w:pPr>
            <w:r>
              <w:rPr>
                <w:b/>
                <w:bCs/>
              </w:rPr>
            </w:r>
          </w:p>
          <w:p>
            <w:pPr>
              <w:pStyle w:val="TableParagraph"/>
              <w:widowControl w:val="false"/>
              <w:ind w:left="543" w:hanging="0"/>
              <w:rPr>
                <w:b/>
                <w:b/>
                <w:bCs/>
              </w:rPr>
            </w:pPr>
            <w:r>
              <w:rPr>
                <w:b/>
                <w:bCs/>
              </w:rPr>
              <w:t>c.) A finger print identifies one and exactly one person, and a person can be identified by one and exactly one finger print.</w:t>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drawing>
                <wp:anchor behindDoc="0" distT="0" distB="0" distL="0" distR="0" simplePos="0" locked="0" layoutInCell="0" allowOverlap="1" relativeHeight="24">
                  <wp:simplePos x="0" y="0"/>
                  <wp:positionH relativeFrom="column">
                    <wp:posOffset>32385</wp:posOffset>
                  </wp:positionH>
                  <wp:positionV relativeFrom="paragraph">
                    <wp:posOffset>139700</wp:posOffset>
                  </wp:positionV>
                  <wp:extent cx="4726940" cy="3271520"/>
                  <wp:effectExtent l="0" t="0" r="0" b="0"/>
                  <wp:wrapSquare wrapText="largest"/>
                  <wp:docPr id="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 descr=""/>
                          <pic:cNvPicPr>
                            <a:picLocks noChangeAspect="1" noChangeArrowheads="1"/>
                          </pic:cNvPicPr>
                        </pic:nvPicPr>
                        <pic:blipFill>
                          <a:blip r:embed="rId6"/>
                          <a:stretch>
                            <a:fillRect/>
                          </a:stretch>
                        </pic:blipFill>
                        <pic:spPr bwMode="auto">
                          <a:xfrm>
                            <a:off x="0" y="0"/>
                            <a:ext cx="4726940" cy="3271520"/>
                          </a:xfrm>
                          <a:prstGeom prst="rect">
                            <a:avLst/>
                          </a:prstGeom>
                        </pic:spPr>
                      </pic:pic>
                    </a:graphicData>
                  </a:graphic>
                </wp:anchor>
              </w:drawing>
            </w:r>
          </w:p>
        </w:tc>
      </w:tr>
    </w:tbl>
    <w:p>
      <w:pPr>
        <w:sectPr>
          <w:footerReference w:type="default" r:id="rId7"/>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10"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
                          <pic:cNvPicPr>
                            <a:picLocks noChangeAspect="1" noChangeArrowheads="1"/>
                          </pic:cNvPicPr>
                        </pic:nvPicPr>
                        <pic:blipFill>
                          <a:blip r:embed="rId8"/>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5">
                  <wp:simplePos x="0" y="0"/>
                  <wp:positionH relativeFrom="column">
                    <wp:posOffset>67945</wp:posOffset>
                  </wp:positionH>
                  <wp:positionV relativeFrom="paragraph">
                    <wp:posOffset>520700</wp:posOffset>
                  </wp:positionV>
                  <wp:extent cx="4656455" cy="2454275"/>
                  <wp:effectExtent l="0" t="0" r="0" b="0"/>
                  <wp:wrapSquare wrapText="largest"/>
                  <wp:docPr id="1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 descr=""/>
                          <pic:cNvPicPr>
                            <a:picLocks noChangeAspect="1" noChangeArrowheads="1"/>
                          </pic:cNvPicPr>
                        </pic:nvPicPr>
                        <pic:blipFill>
                          <a:blip r:embed="rId9"/>
                          <a:stretch>
                            <a:fillRect/>
                          </a:stretch>
                        </pic:blipFill>
                        <pic:spPr bwMode="auto">
                          <a:xfrm>
                            <a:off x="0" y="0"/>
                            <a:ext cx="4656455" cy="2454275"/>
                          </a:xfrm>
                          <a:prstGeom prst="rect">
                            <a:avLst/>
                          </a:prstGeom>
                        </pic:spPr>
                      </pic:pic>
                    </a:graphicData>
                  </a:graphic>
                </wp:anchor>
              </w:drawing>
            </w:r>
            <w:r>
              <w:rPr>
                <w:rFonts w:ascii="Times New Roman" w:hAnsi="Times New Roman"/>
              </w:rPr>
              <w:t xml:space="preserve">  </w:t>
            </w:r>
          </w:p>
        </w:tc>
      </w:tr>
      <w:tr>
        <w:trPr>
          <w:trHeight w:val="6200"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1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
                          <pic:cNvPicPr>
                            <a:picLocks noChangeAspect="1" noChangeArrowheads="1"/>
                          </pic:cNvPicPr>
                        </pic:nvPicPr>
                        <pic:blipFill>
                          <a:blip r:embed="rId10"/>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6">
                  <wp:simplePos x="0" y="0"/>
                  <wp:positionH relativeFrom="column">
                    <wp:posOffset>1284605</wp:posOffset>
                  </wp:positionH>
                  <wp:positionV relativeFrom="paragraph">
                    <wp:posOffset>57785</wp:posOffset>
                  </wp:positionV>
                  <wp:extent cx="2309495" cy="2059305"/>
                  <wp:effectExtent l="0" t="0" r="0" b="0"/>
                  <wp:wrapSquare wrapText="largest"/>
                  <wp:docPr id="13"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 descr=""/>
                          <pic:cNvPicPr>
                            <a:picLocks noChangeAspect="1" noChangeArrowheads="1"/>
                          </pic:cNvPicPr>
                        </pic:nvPicPr>
                        <pic:blipFill>
                          <a:blip r:embed="rId11"/>
                          <a:stretch>
                            <a:fillRect/>
                          </a:stretch>
                        </pic:blipFill>
                        <pic:spPr bwMode="auto">
                          <a:xfrm>
                            <a:off x="0" y="0"/>
                            <a:ext cx="2309495" cy="2059305"/>
                          </a:xfrm>
                          <a:prstGeom prst="rect">
                            <a:avLst/>
                          </a:prstGeom>
                        </pic:spPr>
                      </pic:pic>
                    </a:graphicData>
                  </a:graphic>
                </wp:anchor>
              </w:drawing>
            </w:r>
          </w:p>
        </w:tc>
      </w:tr>
    </w:tbl>
    <w:p>
      <w:pPr>
        <w:sectPr>
          <w:footerReference w:type="default" r:id="rId12"/>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drawing>
                <wp:anchor behindDoc="0" distT="0" distB="0" distL="0" distR="0" simplePos="0" locked="0" layoutInCell="0" allowOverlap="1" relativeHeight="27">
                  <wp:simplePos x="0" y="0"/>
                  <wp:positionH relativeFrom="column">
                    <wp:posOffset>4514850</wp:posOffset>
                  </wp:positionH>
                  <wp:positionV relativeFrom="paragraph">
                    <wp:posOffset>398780</wp:posOffset>
                  </wp:positionV>
                  <wp:extent cx="2600960" cy="2868930"/>
                  <wp:effectExtent l="0" t="0" r="0" b="0"/>
                  <wp:wrapSquare wrapText="largest"/>
                  <wp:docPr id="16"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 descr=""/>
                          <pic:cNvPicPr>
                            <a:picLocks noChangeAspect="1" noChangeArrowheads="1"/>
                          </pic:cNvPicPr>
                        </pic:nvPicPr>
                        <pic:blipFill>
                          <a:blip r:embed="rId13"/>
                          <a:stretch>
                            <a:fillRect/>
                          </a:stretch>
                        </pic:blipFill>
                        <pic:spPr bwMode="auto">
                          <a:xfrm>
                            <a:off x="0" y="0"/>
                            <a:ext cx="2600960" cy="2868930"/>
                          </a:xfrm>
                          <a:prstGeom prst="rect">
                            <a:avLst/>
                          </a:prstGeom>
                        </pic:spPr>
                      </pic:pic>
                    </a:graphicData>
                  </a:graphic>
                </wp:anchor>
              </w:drawing>
            </w: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7"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 descr=""/>
                          <pic:cNvPicPr>
                            <a:picLocks noChangeAspect="1" noChangeArrowheads="1"/>
                          </pic:cNvPicPr>
                        </pic:nvPicPr>
                        <pic:blipFill>
                          <a:blip r:embed="rId14"/>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8"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 descr=""/>
                          <pic:cNvPicPr>
                            <a:picLocks noChangeAspect="1" noChangeArrowheads="1"/>
                          </pic:cNvPicPr>
                        </pic:nvPicPr>
                        <pic:blipFill>
                          <a:blip r:embed="rId15"/>
                          <a:stretch>
                            <a:fillRect/>
                          </a:stretch>
                        </pic:blipFill>
                        <pic:spPr bwMode="auto">
                          <a:xfrm>
                            <a:off x="0" y="0"/>
                            <a:ext cx="1026795" cy="1415415"/>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6"/>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2"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5"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8"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4"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1" wp14:anchorId="39D4EF77">
              <wp:simplePos x="0" y="0"/>
              <wp:positionH relativeFrom="page">
                <wp:posOffset>8978265</wp:posOffset>
              </wp:positionH>
              <wp:positionV relativeFrom="page">
                <wp:posOffset>6988810</wp:posOffset>
              </wp:positionV>
              <wp:extent cx="194310" cy="165735"/>
              <wp:effectExtent l="0" t="0" r="0" b="0"/>
              <wp:wrapNone/>
              <wp:docPr id="19"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footer" Target="footer2.xml"/><Relationship Id="rId6" Type="http://schemas.openxmlformats.org/officeDocument/2006/relationships/image" Target="media/image3.png"/><Relationship Id="rId7" Type="http://schemas.openxmlformats.org/officeDocument/2006/relationships/footer" Target="footer3.xml"/><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footer" Target="footer4.xml"/><Relationship Id="rId13" Type="http://schemas.openxmlformats.org/officeDocument/2006/relationships/image" Target="media/image8.png"/><Relationship Id="rId14" Type="http://schemas.openxmlformats.org/officeDocument/2006/relationships/image" Target="media/image6.png"/><Relationship Id="rId15" Type="http://schemas.openxmlformats.org/officeDocument/2006/relationships/image" Target="media/image6.png"/><Relationship Id="rId16" Type="http://schemas.openxmlformats.org/officeDocument/2006/relationships/footer" Target="footer5.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settings" Target="settings.xml"/><Relationship Id="rId2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Application>LibreOffice/7.4.2.3$Linux_X86_64 LibreOffice_project/40$Build-3</Application>
  <AppVersion>15.0000</AppVersion>
  <Pages>8</Pages>
  <Words>550</Words>
  <Characters>2606</Characters>
  <CharactersWithSpaces>3088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2022-10-17T15:06:28Z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