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bCs/>
        </w:rPr>
        <w:t>Lab 5</w:t>
      </w:r>
      <w:r>
        <w:rPr/>
        <w:t>. Gene expression Part 3: Feature Selection. We will use the major depressive disorder (MDD) RNA-Seq data to extend our use of basic statistics to statistical learning to perform feature selection, which is a more advanced way to identify genes that are differentially expressed between phenotype groups (</w:t>
      </w:r>
      <w:r>
        <w:rPr>
          <w:i/>
        </w:rPr>
        <w:t>e.g.</w:t>
      </w:r>
      <w:r>
        <w:rPr/>
        <w:t xml:space="preserve">, between disease and healthy control). So far you have learned to normalize and transform data, filter genes based on variation, cluster subjects, perform differential expression using the t-test, and use a gene set enrichment analysis tool. In this lab, you will use the generalized linear model (GLM) called logistic regression, which allows you to include more sources of variation (covariates like sex) than the t-test. You will also use other machine learning feature selection methods. </w:t>
      </w:r>
    </w:p>
    <w:p>
      <w:pPr>
        <w:pStyle w:val="Normal"/>
        <w:rPr/>
      </w:pPr>
      <w:r>
        <w:rPr/>
      </w:r>
    </w:p>
    <w:p>
      <w:pPr>
        <w:pStyle w:val="Normal"/>
        <w:rPr/>
      </w:pPr>
      <w:r>
        <w:rPr>
          <w:b/>
          <w:bCs/>
        </w:rPr>
        <w:t>Step 0</w:t>
      </w:r>
      <w:r>
        <w:rPr/>
        <w:t>. Process and filter data following previous labs.</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pPr>
      <w:r>
        <w:rPr/>
      </w:r>
    </w:p>
    <w:p>
      <w:pPr>
        <w:pStyle w:val="Normal"/>
        <w:rPr>
          <w:rFonts w:ascii="Courier New" w:hAnsi="Courier New" w:cs="Courier New"/>
          <w:sz w:val="20"/>
          <w:szCs w:val="20"/>
        </w:rPr>
      </w:pPr>
      <w:r>
        <w:rPr>
          <w:rFonts w:cs="Courier New" w:ascii="Courier New" w:hAnsi="Courier New"/>
          <w:b/>
          <w:bCs/>
          <w:sz w:val="20"/>
          <w:szCs w:val="20"/>
        </w:rPr>
        <w:t># coefficient of variation filter</w:t>
      </w:r>
      <w:r>
        <w:rPr>
          <w:rFonts w:cs="Courier New" w:ascii="Courier New" w:hAnsi="Courier New"/>
          <w:sz w:val="20"/>
          <w:szCs w:val="20"/>
        </w:rPr>
        <w:t xml:space="preserve">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sz w:val="20"/>
          <w:szCs w:val="20"/>
        </w:rPr>
      </w:pPr>
      <w:r>
        <w:rPr>
          <w:rFonts w:cs="Courier New" w:ascii="Courier New" w:hAnsi="Courier New"/>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GxS.covfilter &lt;- mddExprData_quantileLog2[CoV_values&lt;.045 &amp; sd_values&gt;0,]</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convert phenotype to factor</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pPr>
      <w:r>
        <w:rPr/>
      </w:r>
    </w:p>
    <w:p>
      <w:pPr>
        <w:pStyle w:val="Normal"/>
        <w:rPr>
          <w:rFonts w:ascii="Courier" w:hAnsi="Courier"/>
          <w:sz w:val="20"/>
          <w:szCs w:val="20"/>
        </w:rPr>
      </w:pPr>
      <w:r>
        <w:rPr>
          <w:b/>
        </w:rPr>
        <w:t xml:space="preserve">A </w:t>
      </w:r>
      <w:r>
        <w:rPr/>
        <w:t xml:space="preserve">. </w:t>
      </w:r>
      <w:r>
        <w:rPr>
          <w:u w:val="single"/>
        </w:rPr>
        <w:t>Logistic regression</w:t>
      </w:r>
      <w:r>
        <w:rPr/>
        <w:t xml:space="preserve">. Logistic regression estimates the beta parameters that minimize the following model fit to the outcome data (phenotype class, C). We choose to encode the MDD status as C=1 and HC status as C=0. This makes HC the reference level (baseline) so the probability means probability of being in the MDD class. The predictor variable is a gene G with an expression level x.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log</m:t>
          </m:r>
          <m:d>
            <m:dPr>
              <m:begChr m:val="("/>
              <m:endChr m:val=")"/>
            </m:dPr>
            <m:e>
              <m:f>
                <m:num>
                  <m:r>
                    <w:rPr>
                      <w:rFonts w:ascii="Cambria Math" w:hAnsi="Cambria Math"/>
                    </w:rPr>
                    <m:t xml:space="preserve">C</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num>
                <m:den>
                  <m:r>
                    <w:rPr>
                      <w:rFonts w:ascii="Cambria Math" w:hAnsi="Cambria Math"/>
                    </w:rPr>
                    <m:t xml:space="preserve">C</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den>
              </m:f>
            </m:e>
          </m:d>
          <m:r>
            <w:rPr>
              <w:rFonts w:ascii="Cambria Math" w:hAnsi="Cambria Math"/>
            </w:rPr>
            <m:t xml:space="preserve">=</m:t>
          </m:r>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oMath>
      </m:oMathPara>
    </w:p>
    <w:p>
      <w:pPr>
        <w:pStyle w:val="Normal"/>
        <w:rPr>
          <w:rFonts w:ascii="Courier" w:hAnsi="Courier"/>
          <w:sz w:val="20"/>
          <w:szCs w:val="20"/>
        </w:rPr>
      </w:pPr>
      <w:r>
        <w:rPr>
          <w:rFonts w:ascii="Courier" w:hAnsi="Courier"/>
          <w:sz w:val="20"/>
          <w:szCs w:val="20"/>
        </w:rPr>
      </w:r>
    </w:p>
    <w:p>
      <w:pPr>
        <w:pStyle w:val="Normal"/>
        <w:rPr/>
      </w:pPr>
      <w:r>
        <w:rPr/>
        <w:t xml:space="preserve">In the glm function, R chooses the reference level to be the first level of the factor. In </w:t>
      </w:r>
      <w:r>
        <w:rPr>
          <w:rFonts w:ascii="Courier" w:hAnsi="Courier"/>
          <w:sz w:val="20"/>
          <w:szCs w:val="20"/>
        </w:rPr>
        <w:t>pheno.factor</w:t>
      </w:r>
      <w:r>
        <w:rPr/>
        <w:t xml:space="preserve">, we want to use </w:t>
      </w:r>
      <w:r>
        <w:rPr>
          <w:rFonts w:ascii="Courier" w:hAnsi="Courier"/>
          <w:sz w:val="20"/>
          <w:szCs w:val="20"/>
        </w:rPr>
        <w:t>relevel</w:t>
      </w:r>
      <w:r>
        <w:rPr/>
        <w:t xml:space="preserve"> to make sure the reference level is HC. </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make sure HC is the reference level</w:t>
      </w:r>
    </w:p>
    <w:p>
      <w:pPr>
        <w:pStyle w:val="Normal"/>
        <w:rPr>
          <w:rFonts w:ascii="Courier New" w:hAnsi="Courier New" w:cs="Courier New"/>
          <w:sz w:val="20"/>
          <w:szCs w:val="20"/>
        </w:rPr>
      </w:pPr>
      <w:r>
        <w:rPr>
          <w:rFonts w:cs="Courier New" w:ascii="Courier New" w:hAnsi="Courier New"/>
          <w:sz w:val="20"/>
          <w:szCs w:val="20"/>
        </w:rPr>
        <w:t xml:space="preserve">pheno.factor.relevel &lt;- relevel(pheno.factor,"HC")  </w:t>
      </w:r>
    </w:p>
    <w:p>
      <w:pPr>
        <w:pStyle w:val="Normal"/>
        <w:rPr>
          <w:rFonts w:ascii="Courier New" w:hAnsi="Courier New" w:cs="Courier New"/>
          <w:sz w:val="20"/>
          <w:szCs w:val="20"/>
        </w:rPr>
      </w:pPr>
      <w:r>
        <w:rPr>
          <w:rFonts w:cs="Courier New" w:ascii="Courier New" w:hAnsi="Courier New"/>
          <w:sz w:val="20"/>
          <w:szCs w:val="20"/>
        </w:rPr>
        <w:t xml:space="preserve">levels(pheno.factor.relevel) </w:t>
      </w:r>
    </w:p>
    <w:p>
      <w:pPr>
        <w:pStyle w:val="Normal"/>
        <w:rPr>
          <w:rFonts w:ascii="Courier New" w:hAnsi="Courier New" w:cs="Courier New"/>
          <w:sz w:val="20"/>
          <w:szCs w:val="20"/>
        </w:rPr>
      </w:pPr>
      <w:r>
        <w:rPr>
          <w:rFonts w:cs="Courier New" w:ascii="Courier New" w:hAnsi="Courier New"/>
          <w:sz w:val="20"/>
          <w:szCs w:val="20"/>
        </w:rPr>
        <w:t># also rename levels "0"/"1" from 1/2</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levels(pheno.factor.relevel)[levels(pheno.factor.relevel)=="MDD"] &lt;- 1</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levels(pheno.factor.relevel)[levels(pheno.factor.relevel)=="HC"] &lt;- 0</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t>Run the following code to fit a logistic model of the first gene (</w:t>
      </w:r>
      <w:r>
        <w:rPr>
          <w:rFonts w:cs="Courier New" w:ascii="Courier New" w:hAnsi="Courier New"/>
          <w:sz w:val="20"/>
          <w:szCs w:val="20"/>
        </w:rPr>
        <w:t>gene.row &lt;- 2</w:t>
      </w:r>
      <w:r>
        <w:rPr/>
        <w:t xml:space="preserve">) to the phenotype data. </w:t>
      </w:r>
      <w:r>
        <w:rPr>
          <w:b/>
        </w:rPr>
        <w:t>1.</w:t>
      </w:r>
      <w:r>
        <w:rPr/>
        <w:t xml:space="preserve"> What are the coefficients for the slope and intercept of the model and their p-values? Based on the p-value of the slope, is this a good model?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gene.row &lt;- 2</w:t>
      </w:r>
    </w:p>
    <w:p>
      <w:pPr>
        <w:pStyle w:val="Normal"/>
        <w:rPr>
          <w:rFonts w:ascii="Courier New" w:hAnsi="Courier New" w:cs="Courier New"/>
          <w:sz w:val="20"/>
          <w:szCs w:val="20"/>
        </w:rPr>
      </w:pPr>
      <w:r>
        <w:rPr>
          <w:rFonts w:cs="Courier New" w:ascii="Courier New" w:hAnsi="Courier New"/>
          <w:sz w:val="20"/>
          <w:szCs w:val="20"/>
        </w:rPr>
        <w:t>gene.name &lt;-rownames(GxS.covfilter)[gene.row]</w:t>
      </w:r>
    </w:p>
    <w:p>
      <w:pPr>
        <w:pStyle w:val="Normal"/>
        <w:rPr>
          <w:rFonts w:ascii="Courier New" w:hAnsi="Courier New" w:cs="Courier New"/>
          <w:sz w:val="20"/>
          <w:szCs w:val="20"/>
        </w:rPr>
      </w:pPr>
      <w:r>
        <w:rPr>
          <w:rFonts w:cs="Courier New" w:ascii="Courier New" w:hAnsi="Courier New"/>
          <w:sz w:val="20"/>
          <w:szCs w:val="20"/>
        </w:rPr>
        <w:t xml:space="preserve">gene.expr &lt;- GxS.covfilter[gene.row,] </w:t>
      </w:r>
    </w:p>
    <w:p>
      <w:pPr>
        <w:pStyle w:val="Normal"/>
        <w:rPr>
          <w:rFonts w:ascii="Courier New" w:hAnsi="Courier New" w:cs="Courier New"/>
          <w:sz w:val="20"/>
          <w:szCs w:val="20"/>
        </w:rPr>
      </w:pPr>
      <w:r>
        <w:rPr>
          <w:rFonts w:cs="Courier New" w:ascii="Courier New" w:hAnsi="Courier New"/>
          <w:sz w:val="20"/>
          <w:szCs w:val="20"/>
        </w:rPr>
        <w:t xml:space="preserve">gene.fit &lt;- glm(pheno.factor.relevel~gene.expr, family=binomial)  </w:t>
      </w:r>
    </w:p>
    <w:p>
      <w:pPr>
        <w:pStyle w:val="Normal"/>
        <w:rPr>
          <w:rFonts w:ascii="Courier New" w:hAnsi="Courier New" w:cs="Courier New"/>
          <w:sz w:val="20"/>
          <w:szCs w:val="20"/>
        </w:rPr>
      </w:pPr>
      <w:r>
        <w:rPr>
          <w:rFonts w:cs="Courier New" w:ascii="Courier New" w:hAnsi="Courier New"/>
          <w:sz w:val="20"/>
          <w:szCs w:val="20"/>
        </w:rPr>
        <w:t>summary(gene.fit)</w:t>
      </w:r>
    </w:p>
    <w:p>
      <w:pPr>
        <w:pStyle w:val="Normal"/>
        <w:rPr>
          <w:rFonts w:ascii="Courier New" w:hAnsi="Courier New" w:cs="Courier New"/>
          <w:sz w:val="20"/>
          <w:szCs w:val="20"/>
        </w:rPr>
      </w:pP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b0 &lt;- coeff.mat[1,1]</w:t>
      </w:r>
    </w:p>
    <w:p>
      <w:pPr>
        <w:pStyle w:val="Normal"/>
        <w:rPr>
          <w:rFonts w:ascii="Courier New" w:hAnsi="Courier New" w:cs="Courier New"/>
          <w:sz w:val="20"/>
          <w:szCs w:val="20"/>
        </w:rPr>
      </w:pP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b1.pval &lt;- coeff.mat[2,4]</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tab/>
        <w:tab/>
      </w:r>
    </w:p>
    <w:p>
      <w:pPr>
        <w:pStyle w:val="Normal"/>
        <w:rPr/>
      </w:pPr>
      <w:r>
        <w:rPr>
          <w:b/>
          <w:bCs/>
        </w:rPr>
        <w:t>1.</w:t>
      </w:r>
    </w:p>
    <w:p>
      <w:pPr>
        <w:pStyle w:val="Normal"/>
        <w:rPr/>
      </w:pPr>
      <w:r>
        <w:rPr>
          <w:b/>
          <w:bCs/>
        </w:rPr>
        <w:t xml:space="preserve">              </w:t>
      </w:r>
      <w:r>
        <w:rPr>
          <w:b/>
          <w:bCs/>
        </w:rPr>
        <w:tab/>
      </w:r>
      <w:r>
        <w:rPr>
          <w:b/>
          <w:bCs/>
          <w:shd w:fill="FFFF00" w:val="clear"/>
        </w:rPr>
        <w:t>Estimate Std. Error   z value  Pr(&gt;|z|)</w:t>
      </w:r>
    </w:p>
    <w:p>
      <w:pPr>
        <w:pStyle w:val="Normal"/>
        <w:rPr>
          <w:b w:val="false"/>
          <w:b w:val="false"/>
          <w:bCs w:val="false"/>
          <w:highlight w:val="none"/>
          <w:shd w:fill="FFFF00" w:val="clear"/>
        </w:rPr>
      </w:pPr>
      <w:r>
        <w:rPr>
          <w:b/>
          <w:bCs/>
          <w:shd w:fill="FFFF00" w:val="clear"/>
        </w:rPr>
        <w:t xml:space="preserve">(Intercept) </w:t>
      </w:r>
      <w:r>
        <w:rPr>
          <w:b w:val="false"/>
          <w:bCs w:val="false"/>
          <w:shd w:fill="FFFF00" w:val="clear"/>
        </w:rPr>
        <w:t>-11.114125   7.780399 -1.428478 0.1531544</w:t>
      </w:r>
    </w:p>
    <w:p>
      <w:pPr>
        <w:pStyle w:val="Normal"/>
        <w:rPr>
          <w:b w:val="false"/>
          <w:b w:val="false"/>
          <w:bCs w:val="false"/>
          <w:highlight w:val="none"/>
          <w:shd w:fill="FFFF00" w:val="clear"/>
        </w:rPr>
      </w:pPr>
      <w:r>
        <w:rPr>
          <w:b/>
          <w:bCs/>
          <w:shd w:fill="FFFF00" w:val="clear"/>
        </w:rPr>
        <w:t xml:space="preserve">gene.expr </w:t>
      </w:r>
      <w:r>
        <w:rPr>
          <w:b w:val="false"/>
          <w:bCs w:val="false"/>
          <w:shd w:fill="FFFF00" w:val="clear"/>
        </w:rPr>
        <w:t xml:space="preserve">    1.990687   1.394874  1.427144 0.1535384</w:t>
      </w:r>
    </w:p>
    <w:p>
      <w:pPr>
        <w:pStyle w:val="Normal"/>
        <w:rPr/>
      </w:pPr>
      <w:r>
        <w:rPr/>
      </w:r>
    </w:p>
    <w:p>
      <w:pPr>
        <w:pStyle w:val="Normal"/>
        <w:rPr>
          <w:highlight w:val="none"/>
          <w:shd w:fill="FFFF00" w:val="clear"/>
        </w:rPr>
      </w:pPr>
      <w:r>
        <w:rPr>
          <w:shd w:fill="FFFF00" w:val="clear"/>
        </w:rPr>
        <w:t>P-Value is &gt; 0.05. This is not a good model.</w:t>
      </w:r>
    </w:p>
    <w:p>
      <w:pPr>
        <w:pStyle w:val="Normal"/>
        <w:rPr/>
      </w:pPr>
      <w:r>
        <w:rPr/>
      </w:r>
    </w:p>
    <w:p>
      <w:pPr>
        <w:pStyle w:val="Normal"/>
        <w:rPr/>
      </w:pPr>
      <w:r>
        <w:rPr/>
      </w:r>
    </w:p>
    <w:p>
      <w:pPr>
        <w:pStyle w:val="Normal"/>
        <w:rPr/>
      </w:pPr>
      <w:r>
        <w:rPr/>
        <w:t xml:space="preserve">The equation below shows the logistic model that glm is fitting for the disease probability. Use the code below to show the probability predictions for this gene.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probability(sample=MDD|gene2=x)</m:t>
          </m:r>
          <m:r>
            <w:rPr>
              <w:rFonts w:ascii="Cambria Math" w:hAnsi="Cambria Math"/>
            </w:rPr>
            <m:t xml:space="preserve">=</m:t>
          </m:r>
          <m:f>
            <m:num>
              <m:r>
                <w:rPr>
                  <w:rFonts w:ascii="Cambria Math" w:hAnsi="Cambria Math"/>
                </w:rPr>
                <m:t xml:space="preserve">1</m:t>
              </m:r>
            </m:num>
            <m:den>
              <m:r>
                <w:rPr>
                  <w:rFonts w:ascii="Cambria Math" w:hAnsi="Cambria Math"/>
                </w:rPr>
                <m:t xml:space="preserve">1</m:t>
              </m:r>
              <m:r>
                <w:rPr>
                  <w:rFonts w:ascii="Cambria Math" w:hAnsi="Cambria Math"/>
                </w:rPr>
                <m:t xml:space="preserve">+</m:t>
              </m:r>
              <m:sSup>
                <m:e>
                  <m:r>
                    <w:rPr>
                      <w:rFonts w:ascii="Cambria Math" w:hAnsi="Cambria Math"/>
                    </w:rPr>
                    <m:t xml:space="preserve">e</m:t>
                  </m:r>
                </m:e>
                <m:sup>
                  <m:r>
                    <w:rPr>
                      <w:rFonts w:ascii="Cambria Math" w:hAnsi="Cambria Math"/>
                    </w:rPr>
                    <m:t xml:space="preserve">−</m:t>
                  </m:r>
                  <m:d>
                    <m:dPr>
                      <m:begChr m:val="("/>
                      <m:endChr m:val=")"/>
                    </m:dPr>
                    <m:e>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e>
                  </m:d>
                </m:sup>
              </m:sSup>
            </m:den>
          </m:f>
        </m:oMath>
      </m:oMathPara>
    </w:p>
    <w:p>
      <w:pPr>
        <w:pStyle w:val="Normal"/>
        <w:rPr/>
      </w:pPr>
      <w:r>
        <w:rPr/>
      </w:r>
    </w:p>
    <w:p>
      <w:pPr>
        <w:pStyle w:val="Normal"/>
        <w:rPr>
          <w:rFonts w:ascii="Courier New" w:hAnsi="Courier New" w:cs="Courier New"/>
          <w:sz w:val="20"/>
          <w:szCs w:val="20"/>
        </w:rPr>
      </w:pPr>
      <w:r>
        <w:rPr>
          <w:rFonts w:cs="Courier New" w:ascii="Courier New" w:hAnsi="Courier New"/>
          <w:sz w:val="20"/>
          <w:szCs w:val="20"/>
        </w:rPr>
        <w:t>modelfn &lt;- function(x){1/(1+exp(-(b0+b1*x)))}</w:t>
      </w:r>
    </w:p>
    <w:p>
      <w:pPr>
        <w:pStyle w:val="Normal"/>
        <w:rPr>
          <w:rFonts w:ascii="Courier New" w:hAnsi="Courier New" w:cs="Courier New"/>
          <w:sz w:val="20"/>
          <w:szCs w:val="20"/>
        </w:rPr>
      </w:pPr>
      <w:r>
        <w:rPr>
          <w:rFonts w:cs="Courier New" w:ascii="Courier New" w:hAnsi="Courier New"/>
          <w:sz w:val="20"/>
          <w:szCs w:val="20"/>
        </w:rPr>
        <w:t>g.min &lt;- min(gene.expr)</w:t>
      </w:r>
    </w:p>
    <w:p>
      <w:pPr>
        <w:pStyle w:val="Normal"/>
        <w:rPr>
          <w:rFonts w:ascii="Courier New" w:hAnsi="Courier New" w:cs="Courier New"/>
          <w:sz w:val="20"/>
          <w:szCs w:val="20"/>
        </w:rPr>
      </w:pPr>
      <w:r>
        <w:rPr>
          <w:rFonts w:cs="Courier New" w:ascii="Courier New" w:hAnsi="Courier New"/>
          <w:sz w:val="20"/>
          <w:szCs w:val="20"/>
        </w:rPr>
        <w:t>g.max &lt;- max(gene.expr)</w:t>
      </w:r>
    </w:p>
    <w:p>
      <w:pPr>
        <w:pStyle w:val="Normal"/>
        <w:rPr>
          <w:rFonts w:ascii="Courier New" w:hAnsi="Courier New" w:cs="Courier New"/>
          <w:sz w:val="20"/>
          <w:szCs w:val="20"/>
        </w:rPr>
      </w:pPr>
      <w:r>
        <w:rPr>
          <w:rFonts w:cs="Courier New" w:ascii="Courier New" w:hAnsi="Courier New"/>
          <w:sz w:val="20"/>
          <w:szCs w:val="20"/>
        </w:rPr>
        <w:t>curve(modelfn,g.min,g.max)  # plot for domain of actual gene’s expression</w:t>
      </w:r>
    </w:p>
    <w:p>
      <w:pPr>
        <w:pStyle w:val="Normal"/>
        <w:rPr>
          <w:rFonts w:ascii="Courier New" w:hAnsi="Courier New" w:cs="Courier New"/>
          <w:sz w:val="20"/>
          <w:szCs w:val="20"/>
        </w:rPr>
      </w:pPr>
      <w:r>
        <w:rPr>
          <w:rFonts w:cs="Courier New" w:ascii="Courier New" w:hAnsi="Courier New"/>
          <w:sz w:val="20"/>
          <w:szCs w:val="20"/>
        </w:rPr>
        <w:t xml:space="preserve">abline(h=.5, lty=2) </w:t>
      </w:r>
    </w:p>
    <w:p>
      <w:pPr>
        <w:pStyle w:val="Normal"/>
        <w:rPr>
          <w:rFonts w:ascii="Courier New" w:hAnsi="Courier New" w:cs="Courier New"/>
          <w:sz w:val="20"/>
          <w:szCs w:val="20"/>
        </w:rPr>
      </w:pPr>
      <w:r>
        <w:rPr>
          <w:rFonts w:cs="Courier New" w:ascii="Courier New" w:hAnsi="Courier New"/>
          <w:sz w:val="20"/>
          <w:szCs w:val="20"/>
        </w:rPr>
        <w:t>curve(modelfn,3,8)     # replot with extended domain to see the S shape</w:t>
      </w:r>
    </w:p>
    <w:p>
      <w:pPr>
        <w:pStyle w:val="Normal"/>
        <w:rPr>
          <w:rFonts w:ascii="Courier New" w:hAnsi="Courier New" w:cs="Courier New"/>
          <w:color w:val="FF0000"/>
          <w:sz w:val="20"/>
          <w:szCs w:val="20"/>
        </w:rPr>
      </w:pPr>
      <w:r>
        <w:rPr>
          <w:rFonts w:cs="Courier New" w:ascii="Courier New" w:hAnsi="Courier New"/>
          <w:sz w:val="20"/>
          <w:szCs w:val="20"/>
        </w:rPr>
        <w:t>abline(h=.5, lty=2)</w:t>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pPr>
      <w:r>
        <w:rPr/>
        <w:t>Another</w:t>
      </w:r>
      <w:r>
        <w:drawing>
          <wp:anchor behindDoc="0" distT="0" distB="0" distL="0" distR="0" simplePos="0" locked="0" layoutInCell="0" allowOverlap="1" relativeHeight="4">
            <wp:simplePos x="0" y="0"/>
            <wp:positionH relativeFrom="column">
              <wp:posOffset>588010</wp:posOffset>
            </wp:positionH>
            <wp:positionV relativeFrom="paragraph">
              <wp:posOffset>457200</wp:posOffset>
            </wp:positionV>
            <wp:extent cx="4158615" cy="54775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4979" r="0" b="4979"/>
                    <a:stretch>
                      <a:fillRect/>
                    </a:stretch>
                  </pic:blipFill>
                  <pic:spPr bwMode="auto">
                    <a:xfrm>
                      <a:off x="0" y="0"/>
                      <a:ext cx="4158615" cy="5477510"/>
                    </a:xfrm>
                    <a:prstGeom prst="rect">
                      <a:avLst/>
                    </a:prstGeom>
                  </pic:spPr>
                </pic:pic>
              </a:graphicData>
            </a:graphic>
          </wp:anchor>
        </w:drawing>
      </w:r>
      <w:r>
        <w:rPr/>
        <w:t xml:space="preserve"> way to plot is to create the predicted probabilities from the model using the </w:t>
      </w:r>
      <w:r>
        <w:rPr>
          <w:rFonts w:cs="Courier New" w:ascii="Courier New" w:hAnsi="Courier New"/>
          <w:sz w:val="22"/>
          <w:szCs w:val="22"/>
        </w:rPr>
        <w:t>predict</w:t>
      </w:r>
      <w:r>
        <w:rPr/>
        <w:t xml:space="preserve"> function. </w:t>
      </w:r>
      <w:r>
        <w:rPr>
          <w:b/>
          <w:bCs/>
        </w:rPr>
        <w:t>2.</w:t>
      </w:r>
      <w:r>
        <w:rPr/>
        <w:t xml:space="preserve"> Show the plots.</w:t>
      </w:r>
    </w:p>
    <w:p>
      <w:pPr>
        <w:pStyle w:val="Normal"/>
        <w:rPr/>
      </w:pPr>
      <w:r>
        <w:rPr/>
      </w:r>
    </w:p>
    <w:p>
      <w:pPr>
        <w:pStyle w:val="Normal"/>
        <w:rPr/>
      </w:pPr>
      <w:r>
        <w:rPr/>
      </w:r>
    </w:p>
    <w:p>
      <w:pPr>
        <w:pStyle w:val="Normal"/>
        <w:rPr/>
      </w:pPr>
      <w:r>
        <w:rPr/>
      </w:r>
    </w:p>
    <w:p>
      <w:pPr>
        <w:pStyle w:val="Normal"/>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418455" cy="78949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418455" cy="7894955"/>
                    </a:xfrm>
                    <a:prstGeom prst="rect">
                      <a:avLst/>
                    </a:prstGeom>
                  </pic:spPr>
                </pic:pic>
              </a:graphicData>
            </a:graphic>
          </wp:anchor>
        </w:drawing>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Fonts w:cs="Courier New" w:ascii="Courier New" w:hAnsi="Courier New"/>
          <w:sz w:val="22"/>
          <w:szCs w:val="22"/>
        </w:rPr>
        <w:t xml:space="preserve">Predicted.probs &lt;- predict(gene.fit, gene.expr=gene.expr,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type="response")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library(ggplot2)</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phenotype &lt;- pheno.factor # just rename for legend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gene.gg.df &lt;- data.frame(expression=gene.expr,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prediction=predicted.probs)</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plot predicted probabilities versus gene expression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ggplot(data=gene.gg.df)</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geom_point(aes(x=expression,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y=prediction,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color=phenotype,  # shape and color</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shape=phenotype), # are true phenotype</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 xml:space="preserve">size=3)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geom_hline(yintercept = .5, linetype="dashed", color="red")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print(p)</w:t>
      </w:r>
    </w:p>
    <w:p>
      <w:pPr>
        <w:pStyle w:val="Normal"/>
        <w:rPr>
          <w:rFonts w:ascii="Courier New" w:hAnsi="Courier New" w:cs="Courier New"/>
          <w:color w:val="000000" w:themeColor="text1"/>
          <w:sz w:val="22"/>
          <w:szCs w:val="22"/>
        </w:rPr>
      </w:pPr>
      <w:r>
        <w:rPr/>
      </w:r>
    </w:p>
    <w:p>
      <w:pPr>
        <w:pStyle w:val="Normal"/>
        <w:rPr>
          <w:rFonts w:ascii="Courier New" w:hAnsi="Courier New" w:cs="Courier New"/>
          <w:color w:val="000000" w:themeColor="text1"/>
          <w:sz w:val="22"/>
          <w:szCs w:val="22"/>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46227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5462270"/>
                    </a:xfrm>
                    <a:prstGeom prst="rect">
                      <a:avLst/>
                    </a:prstGeom>
                  </pic:spPr>
                </pic:pic>
              </a:graphicData>
            </a:graphic>
          </wp:anchor>
        </w:drawing>
      </w:r>
    </w:p>
    <w:p>
      <w:pPr>
        <w:pStyle w:val="Normal"/>
        <w:rPr/>
      </w:pPr>
      <w:r>
        <w:rPr/>
      </w:r>
    </w:p>
    <w:p>
      <w:pPr>
        <w:pStyle w:val="Normal"/>
        <w:rPr/>
      </w:pPr>
      <w:r>
        <w:rPr>
          <w:b/>
          <w:bCs/>
        </w:rPr>
        <w:t>B.</w:t>
      </w:r>
      <w:r>
        <w:rPr/>
        <w:t xml:space="preserve"> </w:t>
      </w:r>
      <w:r>
        <w:rPr>
          <w:u w:val="single"/>
        </w:rPr>
        <w:t>Logistic regression as classification</w:t>
      </w:r>
      <w:r>
        <w:rPr/>
        <w:t xml:space="preserve">.  Often logistic regression is used for inferential statistics, meaning it is used to find variables that are important for understanding something about the phenotype. However, it can also be used as a classifier (to predict whether a sample is in one group or another).  The R function </w:t>
      </w:r>
      <w:r>
        <w:rPr>
          <w:rFonts w:ascii="Courier" w:hAnsi="Courier"/>
          <w:sz w:val="20"/>
          <w:szCs w:val="20"/>
        </w:rPr>
        <w:t>predict,</w:t>
      </w:r>
      <w:r>
        <w:rPr/>
        <w:t xml:space="preserve"> used above, returns the probability (</w:t>
      </w:r>
      <w:r>
        <w:rPr>
          <w:rFonts w:ascii="Courier" w:hAnsi="Courier"/>
          <w:sz w:val="20"/>
          <w:szCs w:val="20"/>
        </w:rPr>
        <w:t>predicted.probs</w:t>
      </w:r>
      <w:r>
        <w:rPr/>
        <w:t>) of samples being Class=1 (MDD) given the fitted model parameters (</w:t>
      </w:r>
      <w:r>
        <w:rPr>
          <w:rFonts w:ascii="Courier" w:hAnsi="Courier"/>
          <w:sz w:val="20"/>
          <w:szCs w:val="20"/>
        </w:rPr>
        <w:t>gene.fit</w:t>
      </w:r>
      <w:r>
        <w:rPr/>
        <w:t>) and input expression levels of the samples (</w:t>
      </w:r>
      <w:r>
        <w:rPr>
          <w:rFonts w:ascii="Courier" w:hAnsi="Courier"/>
          <w:sz w:val="20"/>
          <w:szCs w:val="20"/>
        </w:rPr>
        <w:t>gene.expr</w:t>
      </w:r>
      <w:r>
        <w:rPr/>
        <w:t xml:space="preserve">).  </w:t>
      </w:r>
    </w:p>
    <w:p>
      <w:pPr>
        <w:pStyle w:val="Normal"/>
        <w:rPr/>
      </w:pPr>
      <w:r>
        <w:rPr/>
      </w:r>
    </w:p>
    <w:p>
      <w:pPr>
        <w:pStyle w:val="Normal"/>
        <w:rPr>
          <w:rFonts w:ascii="Courier" w:hAnsi="Courier"/>
          <w:sz w:val="20"/>
          <w:szCs w:val="20"/>
        </w:rPr>
      </w:pPr>
      <w:r>
        <w:rPr/>
        <w:t xml:space="preserve">Run the code below. </w:t>
      </w:r>
      <w:r>
        <w:rPr>
          <w:b/>
        </w:rPr>
        <w:t>3.</w:t>
      </w:r>
      <w:r>
        <w:rPr/>
        <w:t xml:space="preserve"> What rule is used in the code to determine whether a sample is predicted to be MDD? How does the rule relate to the ggplot above? How many samples are predicted to be MDD? How many samples are correctly classified? </w:t>
      </w:r>
      <w:r>
        <w:rPr>
          <w:b/>
        </w:rPr>
        <w:t>4.</w:t>
      </w:r>
      <w:r>
        <w:rPr/>
        <w:t xml:space="preserve"> </w:t>
      </w:r>
      <w:r>
        <w:rPr>
          <w:u w:val="single"/>
        </w:rPr>
        <w:t>Add code</w:t>
      </w:r>
      <w:r>
        <w:rPr/>
        <w:t xml:space="preserve"> to calculate the classification accuracy (the number of correctly classified samples divided by the number of samples).  Sum the correctly classified samples (</w:t>
      </w:r>
      <w:r>
        <w:rPr>
          <w:rFonts w:cs="Courier New" w:ascii="Courier New" w:hAnsi="Courier New"/>
          <w:sz w:val="20"/>
          <w:szCs w:val="20"/>
          <w:highlight w:val="cyan"/>
        </w:rPr>
        <w:t>correct.classified</w:t>
      </w:r>
      <w:r>
        <w:rPr/>
        <w:t>) and divide by the number of samples. Does this gene lead to a good classifier? (As a reference, a bad classifier would be flipping a coin, which would have 50% accuracy on average).</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vector of logistic output probabilities for this model (glm/eq. above) </w:t>
      </w:r>
    </w:p>
    <w:p>
      <w:pPr>
        <w:pStyle w:val="Normal"/>
        <w:rPr>
          <w:rFonts w:ascii="Courier New" w:hAnsi="Courier New" w:cs="Courier New"/>
          <w:sz w:val="20"/>
          <w:szCs w:val="20"/>
        </w:rPr>
      </w:pPr>
      <w:r>
        <w:rPr>
          <w:rFonts w:cs="Courier New" w:ascii="Courier New" w:hAnsi="Courier New"/>
          <w:sz w:val="20"/>
          <w:szCs w:val="20"/>
        </w:rPr>
        <w:t># prob = .5 is the threshold for prediction class = 1 vs 0</w:t>
      </w:r>
    </w:p>
    <w:p>
      <w:pPr>
        <w:pStyle w:val="Normal"/>
        <w:rPr>
          <w:rFonts w:ascii="Courier New" w:hAnsi="Courier New" w:cs="Courier New"/>
          <w:sz w:val="20"/>
          <w:szCs w:val="20"/>
        </w:rPr>
      </w:pPr>
      <w:r>
        <w:rPr>
          <w:rFonts w:cs="Courier New" w:ascii="Courier New" w:hAnsi="Courier New"/>
          <w:sz w:val="20"/>
          <w:szCs w:val="20"/>
        </w:rPr>
        <w:t>predicted.class &lt;- as.integer(predicted.probs &gt;=.5)  # predicted class</w:t>
      </w:r>
    </w:p>
    <w:p>
      <w:pPr>
        <w:pStyle w:val="Normal"/>
        <w:rPr>
          <w:rFonts w:ascii="Courier New" w:hAnsi="Courier New" w:cs="Courier New"/>
          <w:sz w:val="20"/>
          <w:szCs w:val="20"/>
        </w:rPr>
      </w:pPr>
      <w:r>
        <w:rPr>
          <w:rFonts w:cs="Courier New" w:ascii="Courier New" w:hAnsi="Courier New"/>
          <w:sz w:val="20"/>
          <w:szCs w:val="20"/>
        </w:rPr>
        <w:t>pheno.factor.relevel  # true class</w:t>
      </w:r>
    </w:p>
    <w:p>
      <w:pPr>
        <w:pStyle w:val="Normal"/>
        <w:rPr>
          <w:rFonts w:ascii="Courier New" w:hAnsi="Courier New" w:cs="Courier New"/>
          <w:sz w:val="20"/>
          <w:szCs w:val="20"/>
        </w:rPr>
      </w:pPr>
      <w:r>
        <w:rPr>
          <w:rFonts w:cs="Courier New" w:ascii="Courier New" w:hAnsi="Courier New"/>
          <w:sz w:val="20"/>
          <w:szCs w:val="20"/>
        </w:rPr>
        <w:t># vector of True (correctly predicted) and False (wrongly predicted)</w:t>
      </w:r>
    </w:p>
    <w:p>
      <w:pPr>
        <w:pStyle w:val="Normal"/>
        <w:rPr>
          <w:rFonts w:ascii="Courier New" w:hAnsi="Courier New" w:cs="Courier New"/>
          <w:sz w:val="20"/>
          <w:szCs w:val="20"/>
        </w:rPr>
      </w:pPr>
      <w:r>
        <w:rPr>
          <w:rFonts w:cs="Courier New" w:ascii="Courier New" w:hAnsi="Courier New"/>
          <w:sz w:val="20"/>
          <w:szCs w:val="20"/>
          <w:highlight w:val="cyan"/>
        </w:rPr>
        <w:t>correct.classified</w:t>
      </w:r>
      <w:r>
        <w:rPr>
          <w:rFonts w:cs="Courier New" w:ascii="Courier New" w:hAnsi="Courier New"/>
          <w:sz w:val="20"/>
          <w:szCs w:val="20"/>
        </w:rPr>
        <w:t xml:space="preserve"> &lt;- predicted.class == pheno.factor.relevel</w:t>
      </w:r>
    </w:p>
    <w:p>
      <w:pPr>
        <w:pStyle w:val="Normal"/>
        <w:rPr>
          <w:rFonts w:ascii="Courier New" w:hAnsi="Courier New" w:cs="Courier New"/>
          <w:sz w:val="20"/>
          <w:szCs w:val="20"/>
        </w:rPr>
      </w:pPr>
      <w:r>
        <w:rPr>
          <w:rFonts w:cs="Courier New" w:ascii="Courier New" w:hAnsi="Courier New"/>
          <w:sz w:val="20"/>
          <w:szCs w:val="20"/>
        </w:rPr>
        <w:t># sum correct.classified</w:t>
      </w:r>
    </w:p>
    <w:p>
      <w:pPr>
        <w:pStyle w:val="Normal"/>
        <w:rPr>
          <w:rFonts w:ascii="Courier New" w:hAnsi="Courier New" w:cs="Courier New"/>
          <w:sz w:val="20"/>
          <w:szCs w:val="20"/>
        </w:rPr>
      </w:pPr>
      <w:r>
        <w:rPr>
          <w:rFonts w:cs="Courier New" w:ascii="Courier New" w:hAnsi="Courier New"/>
          <w:sz w:val="20"/>
          <w:szCs w:val="20"/>
        </w:rPr>
        <w:t>table(pheno.factor.relevel,predicted.class)</w:t>
      </w:r>
    </w:p>
    <w:p>
      <w:pPr>
        <w:pStyle w:val="Normal"/>
        <w:rPr>
          <w:b/>
          <w:b/>
        </w:rPr>
      </w:pPr>
      <w:r>
        <w:rPr>
          <w:b/>
        </w:rPr>
      </w:r>
    </w:p>
    <w:p>
      <w:pPr>
        <w:pStyle w:val="Normal"/>
        <w:rPr>
          <w:b/>
          <w:b/>
        </w:rPr>
      </w:pPr>
      <w:r>
        <w:rPr>
          <w:b/>
        </w:rPr>
      </w:r>
    </w:p>
    <w:p>
      <w:pPr>
        <w:pStyle w:val="Normal"/>
        <w:rPr>
          <w:b/>
          <w:b/>
        </w:rPr>
      </w:pPr>
      <w:r>
        <w:rPr>
          <w:b/>
          <w:shd w:fill="FFFF00" w:val="clear"/>
        </w:rPr>
        <w:t xml:space="preserve">3. </w:t>
      </w:r>
      <w:r>
        <w:rPr>
          <w:b w:val="false"/>
          <w:bCs w:val="false"/>
          <w:shd w:fill="FFFF00" w:val="clear"/>
        </w:rPr>
        <w:t>Part A computes a list of predicted probabilities. For this part, the R code uses the predicted probabilities, and checks each value. A boolean check is performed on each value to determine if it is greater than or equal to 0.5. This boolean check is then converted to an integer. If it’s greater than or equal to 0.5, it returns a predicted class of “1” (MDD), otherwise it returns a predicted class of 0 (HC).</w:t>
      </w:r>
    </w:p>
    <w:p>
      <w:pPr>
        <w:pStyle w:val="Normal"/>
        <w:rPr>
          <w:b/>
          <w:b/>
        </w:rPr>
      </w:pPr>
      <w:r>
        <w:rPr>
          <w:b/>
        </w:rPr>
      </w:r>
    </w:p>
    <w:p>
      <w:pPr>
        <w:pStyle w:val="Normal"/>
        <w:rPr>
          <w:b/>
          <w:b/>
          <w:highlight w:val="none"/>
          <w:shd w:fill="FFFF00" w:val="clear"/>
        </w:rPr>
      </w:pPr>
      <w:r>
        <w:rPr>
          <w:b/>
          <w:shd w:fill="FFFF00" w:val="clear"/>
        </w:rPr>
        <w:t>4.</w:t>
      </w:r>
    </w:p>
    <w:p>
      <w:pPr>
        <w:pStyle w:val="Normal"/>
        <w:rPr>
          <w:b/>
          <w:b/>
          <w:highlight w:val="none"/>
          <w:shd w:fill="FFFF00" w:val="clear"/>
        </w:rPr>
      </w:pPr>
      <w:r>
        <w:rPr>
          <w:b w:val="false"/>
          <w:bCs w:val="false"/>
          <w:shd w:fill="FFFF00" w:val="clear"/>
        </w:rPr>
        <w:t># accuracy:</w:t>
      </w:r>
    </w:p>
    <w:p>
      <w:pPr>
        <w:pStyle w:val="Normal"/>
        <w:rPr>
          <w:b w:val="false"/>
          <w:b w:val="false"/>
          <w:bCs w:val="false"/>
          <w:highlight w:val="none"/>
          <w:shd w:fill="FFFF00" w:val="clear"/>
        </w:rPr>
      </w:pPr>
      <w:r>
        <w:rPr>
          <w:b w:val="false"/>
          <w:bCs w:val="false"/>
          <w:shd w:fill="FFFF00" w:val="clear"/>
        </w:rPr>
        <w:t>correct.acc &lt;- sum(correct.classified == "TRUE") / length(correct.classified)</w:t>
      </w:r>
    </w:p>
    <w:p>
      <w:pPr>
        <w:pStyle w:val="Normal"/>
        <w:rPr>
          <w:b w:val="false"/>
          <w:b w:val="false"/>
          <w:bCs w:val="false"/>
          <w:highlight w:val="none"/>
          <w:shd w:fill="FFFF00" w:val="clear"/>
        </w:rPr>
      </w:pPr>
      <w:r>
        <w:rPr>
          <w:b w:val="false"/>
          <w:bCs w:val="false"/>
          <w:shd w:fill="FFFF00" w:val="clear"/>
        </w:rPr>
        <w:t>&gt; correct.acc</w:t>
      </w:r>
    </w:p>
    <w:p>
      <w:pPr>
        <w:pStyle w:val="Normal"/>
        <w:rPr>
          <w:b w:val="false"/>
          <w:b w:val="false"/>
          <w:bCs w:val="false"/>
          <w:highlight w:val="none"/>
          <w:shd w:fill="FFFF00" w:val="clear"/>
        </w:rPr>
      </w:pPr>
      <w:r>
        <w:rPr>
          <w:b w:val="false"/>
          <w:bCs w:val="false"/>
          <w:shd w:fill="FFFF00" w:val="clear"/>
        </w:rPr>
        <w:t>[1] 0.5414013</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This is slightly better than a bad classifier.</w:t>
      </w:r>
    </w:p>
    <w:p>
      <w:pPr>
        <w:pStyle w:val="Normal"/>
        <w:rPr>
          <w:b/>
          <w:b/>
        </w:rPr>
      </w:pPr>
      <w:r>
        <w:rPr>
          <w:b/>
        </w:rPr>
      </w:r>
    </w:p>
    <w:p>
      <w:pPr>
        <w:pStyle w:val="Normal"/>
        <w:rPr>
          <w:u w:val="single"/>
        </w:rPr>
      </w:pPr>
      <w:r>
        <w:rPr>
          <w:b/>
        </w:rPr>
        <w:t>C</w:t>
      </w:r>
      <w:r>
        <w:rPr/>
        <w:t xml:space="preserve">. </w:t>
      </w:r>
      <w:r>
        <w:rPr>
          <w:u w:val="single"/>
        </w:rPr>
        <w:t>Logistic regression ranking of all genes</w:t>
      </w:r>
      <w:r>
        <w:rPr/>
        <w:t xml:space="preserve">. The code below writes a function to compute the glm statistics for a gene (row i) of the data matrix, then uses a for loop to create a data frame of results for all genes.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logistic regression function for one gene row</w:t>
      </w:r>
    </w:p>
    <w:p>
      <w:pPr>
        <w:pStyle w:val="Normal"/>
        <w:rPr>
          <w:rFonts w:ascii="Courier New" w:hAnsi="Courier New" w:cs="Courier New"/>
          <w:sz w:val="20"/>
          <w:szCs w:val="20"/>
        </w:rPr>
      </w:pPr>
      <w:r>
        <w:rPr>
          <w:rFonts w:cs="Courier New" w:ascii="Courier New" w:hAnsi="Courier New"/>
          <w:sz w:val="20"/>
          <w:szCs w:val="20"/>
        </w:rPr>
        <w:t>lr.fn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gene.expr &lt;- GxS.covfilter[i,]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gene.fit &lt;- glm(pheno.factor.relevel~gene.expr,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b1.pval &lt;- coeff.mat[2,4]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coefvec &lt;- gene.fit$estimate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pvec &lt;- gene.fit$p.value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c(gene, b1, b1.pval)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Run the function for gene row 2. </w:t>
      </w:r>
      <w:r>
        <w:rPr>
          <w:b/>
          <w:bCs/>
        </w:rPr>
        <w:t>5.</w:t>
      </w:r>
      <w:r>
        <w:rPr/>
        <w:t xml:space="preserve"> What does the function output?</w:t>
      </w:r>
    </w:p>
    <w:p>
      <w:pPr>
        <w:pStyle w:val="Normal"/>
        <w:rPr/>
      </w:pPr>
      <w:r>
        <w:rPr/>
      </w:r>
    </w:p>
    <w:p>
      <w:pPr>
        <w:pStyle w:val="Normal"/>
        <w:rPr/>
      </w:pPr>
      <w:r>
        <w:rPr>
          <w:rFonts w:cs="Courier New" w:ascii="Courier New" w:hAnsi="Courier New"/>
          <w:sz w:val="20"/>
          <w:szCs w:val="20"/>
        </w:rPr>
        <w:t>lr.fn(2)</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
          <w:bCs/>
        </w:rPr>
        <w:t>5.</w:t>
      </w:r>
    </w:p>
    <w:p>
      <w:pPr>
        <w:pStyle w:val="Normal"/>
        <w:rPr>
          <w:b w:val="false"/>
          <w:b w:val="false"/>
          <w:bCs w:val="false"/>
          <w:highlight w:val="none"/>
          <w:shd w:fill="FFFF00" w:val="clear"/>
        </w:rPr>
      </w:pPr>
      <w:r>
        <w:rPr>
          <w:b w:val="false"/>
          <w:bCs w:val="false"/>
          <w:shd w:fill="FFFF00" w:val="clear"/>
        </w:rPr>
        <w:t>&gt; lr.fn(2)</w:t>
      </w:r>
    </w:p>
    <w:p>
      <w:pPr>
        <w:pStyle w:val="Normal"/>
        <w:rPr>
          <w:b w:val="false"/>
          <w:b w:val="false"/>
          <w:bCs w:val="false"/>
          <w:highlight w:val="none"/>
          <w:shd w:fill="FFFF00" w:val="clear"/>
        </w:rPr>
      </w:pPr>
      <w:r>
        <w:rPr>
          <w:b w:val="false"/>
          <w:bCs w:val="false"/>
          <w:shd w:fill="FFFF00" w:val="clear"/>
        </w:rPr>
        <w:t>[1] "AAK1"              "1.99068675569476"  "0.153538361756257"</w:t>
      </w:r>
    </w:p>
    <w:p>
      <w:pPr>
        <w:pStyle w:val="Normal"/>
        <w:rPr>
          <w:b w:val="false"/>
          <w:b w:val="false"/>
          <w:bCs w:val="false"/>
          <w:highlight w:val="none"/>
          <w:shd w:fill="FFFF00" w:val="clear"/>
        </w:rPr>
      </w:pPr>
      <w:r>
        <w:rPr>
          <w:b w:val="false"/>
          <w:bCs w:val="false"/>
          <w:shd w:fill="FFFF00" w:val="clear"/>
        </w:rPr>
        <w:t>Outputs the gene name, the intercept, and its p-value.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u w:val="single"/>
        </w:rPr>
      </w:pPr>
      <w:r>
        <w:rPr>
          <w:bCs/>
        </w:rPr>
        <w:t xml:space="preserve">Apply the function to all genes below and sort the results. </w:t>
      </w:r>
      <w:r>
        <w:rPr>
          <w:b/>
        </w:rPr>
        <w:t>6.</w:t>
      </w:r>
      <w:r>
        <w:rPr/>
        <w:t xml:space="preserve"> Show the top 10 genes from </w:t>
      </w:r>
      <w:r>
        <w:rPr>
          <w:rFonts w:ascii="Courier" w:hAnsi="Courier"/>
          <w:sz w:val="20"/>
          <w:szCs w:val="20"/>
        </w:rPr>
        <w:t>lr.results.sorted</w:t>
      </w:r>
      <w:r>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results matrix</w:t>
      </w:r>
    </w:p>
    <w:p>
      <w:pPr>
        <w:pStyle w:val="Normal"/>
        <w:rPr>
          <w:rFonts w:ascii="Courier New" w:hAnsi="Courier New" w:cs="Courier New"/>
          <w:sz w:val="20"/>
          <w:szCs w:val="20"/>
        </w:rPr>
      </w:pPr>
      <w:r>
        <w:rPr>
          <w:rFonts w:cs="Courier New" w:ascii="Courier New" w:hAnsi="Courier New"/>
          <w:sz w:val="20"/>
          <w:szCs w:val="20"/>
        </w:rPr>
        <w:t>num.genes&lt;-nrow(GxS.covfilter)</w:t>
      </w:r>
    </w:p>
    <w:p>
      <w:pPr>
        <w:pStyle w:val="Normal"/>
        <w:rPr>
          <w:rFonts w:ascii="Courier New" w:hAnsi="Courier New" w:cs="Courier New"/>
          <w:sz w:val="20"/>
          <w:szCs w:val="20"/>
        </w:rPr>
      </w:pPr>
      <w:r>
        <w:rPr>
          <w:rFonts w:cs="Courier New" w:ascii="Courier New" w:hAnsi="Courier New"/>
          <w:sz w:val="20"/>
          <w:szCs w:val="20"/>
        </w:rPr>
        <w:t>lr.results.mat &lt;- matrix(0, nrow=nrow(GxS.covfilter), ncol=3)</w:t>
      </w:r>
    </w:p>
    <w:p>
      <w:pPr>
        <w:pStyle w:val="Normal"/>
        <w:rPr>
          <w:rFonts w:ascii="Courier New" w:hAnsi="Courier New" w:cs="Courier New"/>
          <w:sz w:val="20"/>
          <w:szCs w:val="20"/>
        </w:rPr>
      </w:pPr>
      <w:r>
        <w:rPr>
          <w:rFonts w:cs="Courier New" w:ascii="Courier New" w:hAnsi="Courier New"/>
          <w:sz w:val="20"/>
          <w:szCs w:val="20"/>
        </w:rPr>
        <w:t># for loop the function to all genes</w:t>
      </w:r>
    </w:p>
    <w:p>
      <w:pPr>
        <w:pStyle w:val="Normal"/>
        <w:rPr>
          <w:rFonts w:ascii="Courier New" w:hAnsi="Courier New" w:cs="Courier New"/>
          <w:sz w:val="20"/>
          <w:szCs w:val="20"/>
        </w:rPr>
      </w:pPr>
      <w:r>
        <w:rPr>
          <w:rFonts w:cs="Courier New" w:ascii="Courier New" w:hAnsi="Courier New"/>
          <w:sz w:val="20"/>
          <w:szCs w:val="20"/>
        </w:rPr>
        <w:t>for (i in 1:num.genes){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lr.results.mat[i,] &lt;- lr.fn(i)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lr.results.df &lt;- data.frame(lr.results.mat)</w:t>
      </w:r>
    </w:p>
    <w:p>
      <w:pPr>
        <w:pStyle w:val="Normal"/>
        <w:rPr>
          <w:rFonts w:ascii="Courier New" w:hAnsi="Courier New" w:cs="Courier New"/>
          <w:sz w:val="20"/>
          <w:szCs w:val="20"/>
        </w:rPr>
      </w:pPr>
      <w:r>
        <w:rPr>
          <w:rFonts w:cs="Courier New" w:ascii="Courier New" w:hAnsi="Courier New"/>
          <w:sz w:val="20"/>
          <w:szCs w:val="20"/>
        </w:rPr>
        <w:t>colnames(lr.results.df) &lt;- c("gene", "b1",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sort results b1 coefficient p-value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xml:space="preserve">lr.results.sorted &lt;- lr.results.df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as.character)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as.numeric)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w:t>
      </w:r>
    </w:p>
    <w:p>
      <w:pPr>
        <w:pStyle w:val="Normal"/>
        <w:rPr>
          <w:rFonts w:ascii="Courier New" w:hAnsi="Courier New" w:cs="Courier New"/>
          <w:sz w:val="20"/>
          <w:szCs w:val="20"/>
        </w:rPr>
      </w:pPr>
      <w:r>
        <w:rPr>
          <w:rFonts w:cs="Courier New" w:ascii="Courier New" w:hAnsi="Courier New"/>
          <w:sz w:val="20"/>
          <w:szCs w:val="20"/>
        </w:rPr>
        <w:t>lr.results.sorted[1:10,]</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 xml:space="preserve"> </w:t>
      </w:r>
      <w:r>
        <w:rPr>
          <w:b/>
          <w:bCs/>
          <w:shd w:fill="FFFF00" w:val="clear"/>
        </w:rPr>
        <w:t xml:space="preserve">gene </w:t>
      </w:r>
      <w:r>
        <w:rPr>
          <w:b w:val="false"/>
          <w:bCs w:val="false"/>
          <w:shd w:fill="FFFF00" w:val="clear"/>
        </w:rPr>
        <w:t xml:space="preserve">               </w:t>
        <w:tab/>
        <w:tab/>
      </w:r>
      <w:r>
        <w:rPr>
          <w:b/>
          <w:bCs/>
          <w:shd w:fill="FFFF00" w:val="clear"/>
        </w:rPr>
        <w:t xml:space="preserve">b1 </w:t>
      </w:r>
      <w:r>
        <w:rPr>
          <w:b w:val="false"/>
          <w:bCs w:val="false"/>
          <w:shd w:fill="FFFF00" w:val="clear"/>
        </w:rPr>
        <w:t xml:space="preserve">       </w:t>
        <w:tab/>
        <w:tab/>
        <w:tab/>
      </w:r>
      <w:r>
        <w:rPr>
          <w:b/>
          <w:bCs/>
          <w:shd w:fill="FFFF00" w:val="clear"/>
        </w:rPr>
        <w:t>p.val</w:t>
      </w:r>
    </w:p>
    <w:p>
      <w:pPr>
        <w:pStyle w:val="Normal"/>
        <w:rPr>
          <w:b w:val="false"/>
          <w:b w:val="false"/>
          <w:bCs w:val="false"/>
          <w:highlight w:val="none"/>
          <w:shd w:fill="FFFF00" w:val="clear"/>
        </w:rPr>
      </w:pPr>
      <w:r>
        <w:rPr>
          <w:b/>
          <w:bCs/>
          <w:shd w:fill="FFFF00" w:val="clear"/>
        </w:rPr>
        <w:t>1</w:t>
      </w:r>
      <w:r>
        <w:rPr>
          <w:b w:val="false"/>
          <w:bCs w:val="false"/>
          <w:shd w:fill="FFFF00" w:val="clear"/>
        </w:rPr>
        <w:t xml:space="preserve">    MDGA1  </w:t>
        <w:tab/>
        <w:tab/>
        <w:t xml:space="preserve">3.27222557173125 </w:t>
        <w:tab/>
        <w:tab/>
        <w:t>4.917554e-05</w:t>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 xml:space="preserve"> ZDHHC20  </w:t>
        <w:tab/>
        <w:t xml:space="preserve">3.44752422025746 </w:t>
        <w:tab/>
        <w:tab/>
        <w:t>1.664413e-04</w:t>
      </w:r>
    </w:p>
    <w:p>
      <w:pPr>
        <w:pStyle w:val="Normal"/>
        <w:rPr>
          <w:b w:val="false"/>
          <w:b w:val="false"/>
          <w:bCs w:val="false"/>
          <w:highlight w:val="none"/>
          <w:shd w:fill="FFFF00" w:val="clear"/>
        </w:rPr>
      </w:pPr>
      <w:r>
        <w:rPr>
          <w:b/>
          <w:bCs/>
          <w:shd w:fill="FFFF00" w:val="clear"/>
        </w:rPr>
        <w:t>3</w:t>
      </w:r>
      <w:r>
        <w:rPr>
          <w:b w:val="false"/>
          <w:bCs w:val="false"/>
          <w:shd w:fill="FFFF00" w:val="clear"/>
        </w:rPr>
        <w:t xml:space="preserve">     NPFF </w:t>
        <w:tab/>
        <w:tab/>
        <w:t xml:space="preserve">-4.93598819959299 </w:t>
        <w:tab/>
        <w:t>2.931886e-04</w:t>
      </w:r>
    </w:p>
    <w:p>
      <w:pPr>
        <w:pStyle w:val="Normal"/>
        <w:rPr>
          <w:b w:val="false"/>
          <w:b w:val="false"/>
          <w:bCs w:val="false"/>
          <w:highlight w:val="none"/>
          <w:shd w:fill="FFFF00" w:val="clear"/>
        </w:rPr>
      </w:pPr>
      <w:r>
        <w:rPr>
          <w:b/>
          <w:bCs/>
          <w:shd w:fill="FFFF00" w:val="clear"/>
        </w:rPr>
        <w:t xml:space="preserve">4 </w:t>
      </w:r>
      <w:r>
        <w:rPr>
          <w:b w:val="false"/>
          <w:bCs w:val="false"/>
          <w:shd w:fill="FFFF00" w:val="clear"/>
        </w:rPr>
        <w:t xml:space="preserve"> IRF2BPL  </w:t>
        <w:tab/>
        <w:tab/>
        <w:t xml:space="preserve">4.02807033481586 </w:t>
        <w:tab/>
        <w:tab/>
        <w:t>3.994416e-04</w:t>
      </w:r>
    </w:p>
    <w:p>
      <w:pPr>
        <w:pStyle w:val="Normal"/>
        <w:rPr>
          <w:b w:val="false"/>
          <w:b w:val="false"/>
          <w:bCs w:val="false"/>
          <w:highlight w:val="none"/>
          <w:shd w:fill="FFFF00" w:val="clear"/>
        </w:rPr>
      </w:pPr>
      <w:r>
        <w:rPr>
          <w:b/>
          <w:bCs/>
          <w:shd w:fill="FFFF00" w:val="clear"/>
        </w:rPr>
        <w:t xml:space="preserve">5 </w:t>
      </w:r>
      <w:r>
        <w:rPr>
          <w:b w:val="false"/>
          <w:bCs w:val="false"/>
          <w:shd w:fill="FFFF00" w:val="clear"/>
        </w:rPr>
        <w:t xml:space="preserve"> ARFGAP1  </w:t>
        <w:tab/>
        <w:t xml:space="preserve">4.50243248968137 </w:t>
        <w:tab/>
        <w:tab/>
        <w:t>4.083146e-04</w:t>
      </w:r>
    </w:p>
    <w:p>
      <w:pPr>
        <w:pStyle w:val="Normal"/>
        <w:rPr>
          <w:b w:val="false"/>
          <w:b w:val="false"/>
          <w:bCs w:val="false"/>
          <w:highlight w:val="none"/>
          <w:shd w:fill="FFFF00" w:val="clear"/>
        </w:rPr>
      </w:pPr>
      <w:r>
        <w:rPr>
          <w:b/>
          <w:bCs/>
          <w:shd w:fill="FFFF00" w:val="clear"/>
        </w:rPr>
        <w:t xml:space="preserve">6 </w:t>
      </w:r>
      <w:r>
        <w:rPr>
          <w:b w:val="false"/>
          <w:bCs w:val="false"/>
          <w:shd w:fill="FFFF00" w:val="clear"/>
        </w:rPr>
        <w:t xml:space="preserve"> FAM138A </w:t>
        <w:tab/>
        <w:tab/>
        <w:t xml:space="preserve">-3.90725563811716 </w:t>
        <w:tab/>
        <w:t>4.308357e-04</w:t>
      </w:r>
    </w:p>
    <w:p>
      <w:pPr>
        <w:pStyle w:val="Normal"/>
        <w:rPr>
          <w:b w:val="false"/>
          <w:b w:val="false"/>
          <w:bCs w:val="false"/>
          <w:highlight w:val="none"/>
          <w:shd w:fill="FFFF00" w:val="clear"/>
        </w:rPr>
      </w:pPr>
      <w:r>
        <w:rPr>
          <w:b/>
          <w:bCs/>
          <w:shd w:fill="FFFF00" w:val="clear"/>
        </w:rPr>
        <w:t xml:space="preserve">7 </w:t>
      </w:r>
      <w:r>
        <w:rPr>
          <w:b w:val="false"/>
          <w:bCs w:val="false"/>
          <w:shd w:fill="FFFF00" w:val="clear"/>
        </w:rPr>
        <w:t xml:space="preserve">     UBD  </w:t>
        <w:tab/>
        <w:tab/>
        <w:t xml:space="preserve">2.02594802661092 </w:t>
        <w:tab/>
        <w:tab/>
        <w:t>4.757671e-04</w:t>
      </w:r>
    </w:p>
    <w:p>
      <w:pPr>
        <w:pStyle w:val="Normal"/>
        <w:rPr>
          <w:b w:val="false"/>
          <w:b w:val="false"/>
          <w:bCs w:val="false"/>
          <w:highlight w:val="none"/>
          <w:shd w:fill="FFFF00" w:val="clear"/>
        </w:rPr>
      </w:pPr>
      <w:r>
        <w:rPr>
          <w:b/>
          <w:bCs/>
          <w:shd w:fill="FFFF00" w:val="clear"/>
        </w:rPr>
        <w:t xml:space="preserve">8 </w:t>
      </w:r>
      <w:r>
        <w:rPr>
          <w:b w:val="false"/>
          <w:bCs w:val="false"/>
          <w:shd w:fill="FFFF00" w:val="clear"/>
        </w:rPr>
        <w:t xml:space="preserve"> BCL2L12  </w:t>
        <w:tab/>
        <w:tab/>
        <w:t xml:space="preserve">3.55042230110901 </w:t>
        <w:tab/>
        <w:tab/>
        <w:t>6.054376e-04</w:t>
      </w:r>
    </w:p>
    <w:p>
      <w:pPr>
        <w:pStyle w:val="Normal"/>
        <w:rPr>
          <w:b w:val="false"/>
          <w:b w:val="false"/>
          <w:bCs w:val="false"/>
          <w:highlight w:val="none"/>
          <w:shd w:fill="FFFF00" w:val="clear"/>
        </w:rPr>
      </w:pPr>
      <w:r>
        <w:rPr>
          <w:b/>
          <w:bCs/>
          <w:shd w:fill="FFFF00" w:val="clear"/>
        </w:rPr>
        <w:t xml:space="preserve">9 </w:t>
      </w:r>
      <w:r>
        <w:rPr>
          <w:b w:val="false"/>
          <w:bCs w:val="false"/>
          <w:shd w:fill="FFFF00" w:val="clear"/>
        </w:rPr>
        <w:t xml:space="preserve">    POGZ </w:t>
        <w:tab/>
        <w:tab/>
        <w:t xml:space="preserve">-3.36092614792741 </w:t>
        <w:tab/>
        <w:t>6.196730e-04</w:t>
      </w:r>
    </w:p>
    <w:p>
      <w:pPr>
        <w:pStyle w:val="Normal"/>
        <w:rPr>
          <w:b w:val="false"/>
          <w:b w:val="false"/>
          <w:bCs w:val="false"/>
          <w:highlight w:val="none"/>
          <w:shd w:fill="FFFF00" w:val="clear"/>
        </w:rPr>
      </w:pPr>
      <w:r>
        <w:rPr>
          <w:b/>
          <w:bCs/>
          <w:shd w:fill="FFFF00" w:val="clear"/>
        </w:rPr>
        <w:t xml:space="preserve">10 </w:t>
      </w:r>
      <w:r>
        <w:rPr>
          <w:b w:val="false"/>
          <w:bCs w:val="false"/>
          <w:shd w:fill="FFFF00" w:val="clear"/>
        </w:rPr>
        <w:t xml:space="preserve">ZFP36L2  </w:t>
        <w:tab/>
        <w:tab/>
        <w:t xml:space="preserve">2.62332879572813 </w:t>
        <w:tab/>
        <w:tab/>
        <w:t>6.232671e-04</w:t>
      </w:r>
    </w:p>
    <w:p>
      <w:pPr>
        <w:pStyle w:val="Normal"/>
        <w:rPr>
          <w:b/>
          <w:b/>
          <w:bCs/>
        </w:rPr>
      </w:pPr>
      <w:r>
        <w:rPr>
          <w:b/>
          <w:bCs/>
        </w:rPr>
      </w:r>
    </w:p>
    <w:p>
      <w:pPr>
        <w:pStyle w:val="Normal"/>
        <w:rPr>
          <w:u w:val="single"/>
        </w:rPr>
      </w:pPr>
      <w:r>
        <w:rPr>
          <w:b/>
          <w:bCs/>
        </w:rPr>
        <w:t>7.</w:t>
      </w:r>
      <w:r>
        <w:rPr/>
        <w:t xml:space="preserve"> Use the code from A to create a ggplot scatter plot of the logistic regression model fit and compute the accuracy for the top gene. First we need to get the row index of the top gene: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gene.row &lt;- which(rownames(GxS.covfilter)=="</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gene.expr &lt;- GxS.covfilter[gene.row,] </w:t>
      </w:r>
    </w:p>
    <w:p>
      <w:pPr>
        <w:pStyle w:val="Normal"/>
        <w:rPr>
          <w:rFonts w:ascii="Courier New" w:hAnsi="Courier New" w:cs="Courier New"/>
          <w:sz w:val="22"/>
          <w:szCs w:val="22"/>
        </w:rPr>
      </w:pPr>
      <w:r>
        <w:rPr>
          <w:rFonts w:cs="Courier New" w:ascii="Courier New" w:hAnsi="Courier New"/>
          <w:sz w:val="22"/>
          <w:szCs w:val="22"/>
        </w:rPr>
        <w:t xml:space="preserve">gene.fit &lt;- glm(pheno.factor.relevel~gene.expr,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family=binomial)   </w:t>
      </w:r>
    </w:p>
    <w:p>
      <w:pPr>
        <w:pStyle w:val="Normal"/>
        <w:rPr>
          <w:rFonts w:ascii="Courier New" w:hAnsi="Courier New" w:cs="Courier New"/>
          <w:sz w:val="22"/>
          <w:szCs w:val="22"/>
        </w:rPr>
      </w:pPr>
      <w:r>
        <w:rPr>
          <w:rFonts w:cs="Courier New" w:ascii="Courier New" w:hAnsi="Courier New"/>
          <w:sz w:val="22"/>
          <w:szCs w:val="22"/>
        </w:rPr>
        <w:t>predicted.probs &lt;- predict(gene.fit, gene.expr=gene.expr, type="response")</w:t>
      </w:r>
    </w:p>
    <w:p>
      <w:pPr>
        <w:pStyle w:val="Normal"/>
        <w:rPr>
          <w:rFonts w:ascii="Courier New" w:hAnsi="Courier New" w:cs="Courier New"/>
          <w:b/>
          <w:b/>
          <w:bCs/>
          <w:sz w:val="22"/>
          <w:szCs w:val="22"/>
        </w:rPr>
      </w:pPr>
      <w:r>
        <w:rPr>
          <w:rFonts w:cs="Courier New" w:ascii="Courier New" w:hAnsi="Courier New"/>
          <w:b/>
          <w:bCs/>
          <w:sz w:val="22"/>
          <w:szCs w:val="22"/>
        </w:rPr>
        <w:t># Add Plotting Code</w:t>
      </w:r>
    </w:p>
    <w:p>
      <w:pPr>
        <w:pStyle w:val="Normal"/>
        <w:rPr>
          <w:b/>
          <w:b/>
          <w:bCs/>
        </w:rPr>
      </w:pPr>
      <w:r>
        <w:rPr>
          <w:rFonts w:cs="Courier New" w:ascii="Courier New" w:hAnsi="Courier New"/>
          <w:b/>
          <w:bCs/>
          <w:sz w:val="22"/>
          <w:szCs w:val="22"/>
        </w:rPr>
        <w:t># Add code for accuracy</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pPr>
      <w:r>
        <w:rPr>
          <w:b/>
          <w:bCs/>
        </w:rPr>
        <w:t>7.</w:t>
      </w:r>
    </w:p>
    <w:p>
      <w:pPr>
        <w:pStyle w:val="Normal"/>
        <w:rPr>
          <w:b/>
          <w:b/>
          <w:bCs/>
        </w:rPr>
      </w:pPr>
      <w:r>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943600" cy="751078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7510780"/>
                    </a:xfrm>
                    <a:prstGeom prst="rect">
                      <a:avLst/>
                    </a:prstGeom>
                  </pic:spPr>
                </pic:pic>
              </a:graphicData>
            </a:graphic>
          </wp:anchor>
        </w:drawing>
      </w:r>
    </w:p>
    <w:p>
      <w:pPr>
        <w:pStyle w:val="Normal"/>
        <w:rPr>
          <w:b/>
          <w:b/>
          <w:bCs/>
        </w:rPr>
      </w:pPr>
      <w:r>
        <w:rPr/>
      </w:r>
    </w:p>
    <w:p>
      <w:pPr>
        <w:pStyle w:val="Normal"/>
        <w:rPr/>
      </w:pPr>
      <w:r>
        <w:rPr/>
        <w:t xml:space="preserve">Extra note. Here is how to compute a false discovery adjusted P-value from the original/raw P-values.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adjusted p-value</w:t>
      </w:r>
    </w:p>
    <w:p>
      <w:pPr>
        <w:pStyle w:val="Normal"/>
        <w:rPr>
          <w:rFonts w:ascii="Courier New" w:hAnsi="Courier New" w:cs="Courier New"/>
          <w:sz w:val="20"/>
          <w:szCs w:val="20"/>
        </w:rPr>
      </w:pPr>
      <w:r>
        <w:rPr>
          <w:rFonts w:cs="Courier New" w:ascii="Courier New" w:hAnsi="Courier New"/>
          <w:sz w:val="20"/>
          <w:szCs w:val="20"/>
        </w:rPr>
        <w:t>lr.padj &lt;- p.adjust(lr.results.sorted$p.val, method="BH")</w:t>
      </w:r>
    </w:p>
    <w:p>
      <w:pPr>
        <w:pStyle w:val="Normal"/>
        <w:rPr>
          <w:rFonts w:ascii="Courier New" w:hAnsi="Courier New" w:cs="Courier New"/>
          <w:sz w:val="20"/>
          <w:szCs w:val="20"/>
        </w:rPr>
      </w:pPr>
      <w:r>
        <w:rPr>
          <w:rFonts w:cs="Courier New" w:ascii="Courier New" w:hAnsi="Courier New"/>
          <w:sz w:val="20"/>
          <w:szCs w:val="20"/>
        </w:rPr>
        <w:t>lr.results.sorted$p.adj &lt;- lr.padj</w:t>
      </w:r>
    </w:p>
    <w:p>
      <w:pPr>
        <w:pStyle w:val="Normal"/>
        <w:rPr>
          <w:rFonts w:ascii="Courier New" w:hAnsi="Courier New" w:cs="Courier New"/>
          <w:sz w:val="20"/>
          <w:szCs w:val="20"/>
        </w:rPr>
      </w:pPr>
      <w:r>
        <w:rPr>
          <w:rFonts w:cs="Courier New" w:ascii="Courier New" w:hAnsi="Courier New"/>
          <w:sz w:val="20"/>
          <w:szCs w:val="20"/>
        </w:rPr>
        <w:t>lr.results.sorted[1:45,]</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highlight w:val="none"/>
          <w:shd w:fill="FFFF00" w:val="clear"/>
        </w:rPr>
      </w:pPr>
      <w:r>
        <w:rPr>
          <w:shd w:fill="FFFF00" w:val="clear"/>
        </w:rPr>
        <w:t>&gt; correct.acc</w:t>
      </w:r>
    </w:p>
    <w:p>
      <w:pPr>
        <w:pStyle w:val="Normal"/>
        <w:rPr>
          <w:highlight w:val="none"/>
          <w:shd w:fill="FFFF00" w:val="clear"/>
        </w:rPr>
      </w:pPr>
      <w:r>
        <w:rPr>
          <w:shd w:fill="FFFF00" w:val="clear"/>
        </w:rPr>
        <w:t>[1] 0.6242038</w:t>
      </w:r>
    </w:p>
    <w:p>
      <w:pPr>
        <w:pStyle w:val="Normal"/>
        <w:rPr>
          <w:highlight w:val="none"/>
          <w:shd w:fill="FFFF00" w:val="clear"/>
        </w:rPr>
      </w:pPr>
      <w:r>
        <w:rPr>
          <w:shd w:fill="FFFF00" w:val="clear"/>
        </w:rPr>
      </w:r>
    </w:p>
    <w:p>
      <w:pPr>
        <w:pStyle w:val="Normal"/>
        <w:rPr>
          <w:rFonts w:ascii="Courier" w:hAnsi="Courier"/>
          <w:sz w:val="20"/>
          <w:szCs w:val="20"/>
        </w:rPr>
      </w:pPr>
      <w:r>
        <w:rPr>
          <w:rFonts w:ascii="Courier" w:hAnsi="Courier"/>
          <w:sz w:val="20"/>
          <w:szCs w:val="20"/>
        </w:rPr>
      </w:r>
    </w:p>
    <w:p>
      <w:pPr>
        <w:pStyle w:val="Normal"/>
        <w:rPr/>
      </w:pPr>
      <w:r>
        <w:rPr>
          <w:b/>
          <w:bCs/>
        </w:rPr>
        <w:t>D.</w:t>
      </w:r>
      <w:r>
        <w:rPr/>
        <w:t xml:space="preserve"> </w:t>
      </w:r>
      <w:r>
        <w:rPr>
          <w:u w:val="single"/>
        </w:rPr>
        <w:t>Statistical Learning</w:t>
      </w:r>
      <w:r>
        <w:rPr/>
        <w:t xml:space="preserve">. The following code uses </w:t>
      </w:r>
      <w:r>
        <w:rPr>
          <w:u w:val="single"/>
        </w:rPr>
        <w:t>GLMnet</w:t>
      </w:r>
      <w:r>
        <w:rPr/>
        <w:t xml:space="preserve">, which is a library for penalized logistic regression/classification. The regression model includes all of the genes at once and uses a penalty to help remove irrelevant variables. GLMnet combines both Ridge and Lasso when 0&lt;alpha&lt;1.  GLMnet uses cross-validation (CV) to tune the amount of overall penalty (lambda). Penalized regression forces many of the coefficients to be zero.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library(glmnet) # install.packages("glmnet")</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alpha=0 means ridge, </w:t>
      </w:r>
      <w:r>
        <w:rPr>
          <w:rFonts w:cs="Courier New" w:ascii="Courier New" w:hAnsi="Courier New"/>
          <w:sz w:val="20"/>
          <w:szCs w:val="20"/>
          <w:highlight w:val="yellow"/>
        </w:rPr>
        <w:t>alpha=1 means lasso</w:t>
      </w:r>
    </w:p>
    <w:p>
      <w:pPr>
        <w:pStyle w:val="Normal"/>
        <w:rPr>
          <w:rFonts w:ascii="Courier New" w:hAnsi="Courier New" w:cs="Courier New"/>
          <w:sz w:val="20"/>
          <w:szCs w:val="20"/>
        </w:rPr>
      </w:pPr>
      <w:r>
        <w:rPr>
          <w:rFonts w:cs="Courier New" w:ascii="Courier New" w:hAnsi="Courier New"/>
          <w:sz w:val="20"/>
          <w:szCs w:val="20"/>
        </w:rPr>
        <w:t># keep has to do with storing the results from cross-validiation</w:t>
      </w:r>
    </w:p>
    <w:p>
      <w:pPr>
        <w:pStyle w:val="Normal"/>
        <w:rPr>
          <w:rFonts w:ascii="Courier New" w:hAnsi="Courier New" w:cs="Courier New"/>
          <w:sz w:val="20"/>
          <w:szCs w:val="20"/>
        </w:rPr>
      </w:pPr>
      <w:r>
        <w:rPr>
          <w:rFonts w:cs="Courier New" w:ascii="Courier New" w:hAnsi="Courier New"/>
          <w:sz w:val="20"/>
          <w:szCs w:val="20"/>
        </w:rPr>
        <w:t xml:space="preserve">glmnet.model &lt;- cv.glmnet(t(GxS.covfilter), pheno.factor.relevel, </w:t>
      </w:r>
      <w:r>
        <w:rPr>
          <w:rFonts w:cs="Courier New" w:ascii="Courier New" w:hAnsi="Courier New"/>
          <w:sz w:val="20"/>
          <w:szCs w:val="20"/>
          <w:highlight w:val="yellow"/>
        </w:rPr>
        <w:t>alpha=1</w:t>
      </w: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 type.measure="class", keep=T)</w:t>
      </w:r>
    </w:p>
    <w:p>
      <w:pPr>
        <w:pStyle w:val="Normal"/>
        <w:rPr>
          <w:rFonts w:ascii="Courier New" w:hAnsi="Courier New" w:cs="Courier New"/>
          <w:sz w:val="20"/>
          <w:szCs w:val="20"/>
        </w:rPr>
      </w:pPr>
      <w:r>
        <w:rPr>
          <w:rFonts w:cs="Courier New" w:ascii="Courier New" w:hAnsi="Courier New"/>
          <w:sz w:val="20"/>
          <w:szCs w:val="20"/>
        </w:rPr>
        <w:t>plot(glmnet.model) # plot of CV error vs lambda penalty</w:t>
      </w:r>
    </w:p>
    <w:p>
      <w:pPr>
        <w:pStyle w:val="Normal"/>
        <w:rPr>
          <w:rFonts w:ascii="Courier New" w:hAnsi="Courier New" w:cs="Courier New"/>
          <w:sz w:val="20"/>
          <w:szCs w:val="20"/>
        </w:rPr>
      </w:pPr>
      <w:r>
        <w:rPr>
          <w:rFonts w:cs="Courier New" w:ascii="Courier New" w:hAnsi="Courier New"/>
          <w:sz w:val="20"/>
          <w:szCs w:val="20"/>
        </w:rPr>
        <w:t>glmnet.model$lambda.min # lambda that minimizes the CV error</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b/>
          <w:bCs/>
        </w:rPr>
        <w:t>8.</w:t>
      </w:r>
      <w:r>
        <w:rPr/>
        <w:t xml:space="preserve"> From the code above, show the CV plot. What is the lambda that minimizes the CV error? Show the genes with non-zero (important) coefficients and the classification accuracy. The accuracy is higher than regular glm logistic regression we used earlier because it is using many genes in the model and there is probably some overfitting.</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8.</w:t>
      </w:r>
    </w:p>
    <w:p>
      <w:pPr>
        <w:pStyle w:val="Normal"/>
        <w:rPr>
          <w:b/>
          <w:b/>
          <w:bCs/>
        </w:rPr>
      </w:pPr>
      <w:r>
        <w:rPr>
          <w:b/>
          <w:bCs/>
        </w:rPr>
      </w:r>
    </w:p>
    <w:p>
      <w:pPr>
        <w:pStyle w:val="Normal"/>
        <w:rPr>
          <w:b/>
          <w:b/>
          <w:bCs/>
        </w:rPr>
      </w:pPr>
      <w:r>
        <w:rPr>
          <w:b/>
          <w:bCs/>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5943600" cy="558609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5943600" cy="5586095"/>
                    </a:xfrm>
                    <a:prstGeom prst="rect">
                      <a:avLst/>
                    </a:prstGeom>
                  </pic:spPr>
                </pic:pic>
              </a:graphicData>
            </a:graphic>
          </wp:anchor>
        </w:drawing>
      </w:r>
    </w:p>
    <w:p>
      <w:pPr>
        <w:pStyle w:val="Normal"/>
        <w:rPr>
          <w:b/>
          <w:b/>
          <w:bCs/>
        </w:rPr>
      </w:pPr>
      <w:r>
        <w:rPr>
          <w:b/>
          <w:bCs/>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bCs/>
          <w:shd w:fill="FFFF00" w:val="clear"/>
        </w:rPr>
        <w:t>lambda that minimizes CV error</w:t>
      </w:r>
      <w:r>
        <w:rPr>
          <w:b w:val="false"/>
          <w:bCs w:val="false"/>
          <w:shd w:fill="FFFF00" w:val="clear"/>
        </w:rPr>
        <w:t>: 0.06521466</w:t>
      </w:r>
    </w:p>
    <w:p>
      <w:pPr>
        <w:pStyle w:val="Normal"/>
        <w:rPr>
          <w:b/>
          <w:b/>
          <w:bCs/>
        </w:rPr>
      </w:pPr>
      <w:r>
        <w:rPr>
          <w:b w:val="false"/>
          <w:bCs w:val="false"/>
          <w:shd w:fill="FFFF00" w:val="clear"/>
        </w:rPr>
      </w:r>
    </w:p>
    <w:p>
      <w:pPr>
        <w:pStyle w:val="Normal"/>
        <w:rPr>
          <w:b/>
          <w:b/>
          <w:bCs/>
          <w:highlight w:val="none"/>
          <w:shd w:fill="FFFF00" w:val="clear"/>
        </w:rPr>
      </w:pPr>
      <w:r>
        <w:rPr>
          <w:b/>
          <w:bCs/>
          <w:shd w:fill="FFFF00" w:val="clear"/>
        </w:rPr>
        <w:t xml:space="preserve">genes with non-zero coefficients: </w:t>
      </w:r>
    </w:p>
    <w:p>
      <w:pPr>
        <w:pStyle w:val="Normal"/>
        <w:rPr>
          <w:b/>
          <w:b/>
          <w:bCs/>
          <w:highlight w:val="none"/>
          <w:shd w:fill="FFFF00" w:val="clear"/>
        </w:rPr>
      </w:pPr>
      <w:r>
        <w:rPr>
          <w:b/>
          <w:bCs/>
          <w:shd w:fill="FFFF00" w:val="clear"/>
        </w:rPr>
        <w:t>“</w:t>
      </w:r>
      <w:r>
        <w:rPr>
          <w:b/>
          <w:bCs/>
          <w:shd w:fill="FFFF00" w:val="clear"/>
        </w:rPr>
        <w:t xml:space="preserve">Easy” way with </w:t>
      </w:r>
    </w:p>
    <w:p>
      <w:pPr>
        <w:pStyle w:val="Normal"/>
        <w:rPr>
          <w:b/>
          <w:b/>
          <w:bCs/>
          <w:highlight w:val="none"/>
          <w:shd w:fill="FFFF00" w:val="clear"/>
        </w:rPr>
      </w:pPr>
      <w:r>
        <w:rPr>
          <w:b/>
          <w:bCs/>
          <w:shd w:fill="FFFF00" w:val="clear"/>
        </w:rPr>
        <w:tab/>
        <w:t>if (!require("coefplot")) install.packages("coefplot")</w:t>
      </w:r>
    </w:p>
    <w:p>
      <w:pPr>
        <w:pStyle w:val="Normal"/>
        <w:rPr>
          <w:b/>
          <w:b/>
          <w:bCs/>
          <w:highlight w:val="none"/>
          <w:shd w:fill="FFFF00" w:val="clear"/>
        </w:rPr>
      </w:pPr>
      <w:r>
        <w:rPr>
          <w:b/>
          <w:bCs/>
          <w:shd w:fill="FFFF00" w:val="clear"/>
        </w:rPr>
        <w:tab/>
        <w:t>library(coefplot)</w:t>
      </w:r>
    </w:p>
    <w:p>
      <w:pPr>
        <w:pStyle w:val="Normal"/>
        <w:rPr>
          <w:b/>
          <w:b/>
          <w:bCs/>
          <w:highlight w:val="none"/>
          <w:shd w:fill="FFFF00" w:val="clear"/>
        </w:rPr>
      </w:pPr>
      <w:r>
        <w:rPr>
          <w:b/>
          <w:bCs/>
          <w:shd w:fill="FFFF00" w:val="clear"/>
        </w:rPr>
        <w:tab/>
        <w:t>extract.coef(glmnet.model)</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&gt; extract.coef(glmnet.model)</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Value </w:t>
        <w:tab/>
        <w:t xml:space="preserve">SE </w:t>
        <w:tab/>
        <w:t>Coefficient</w:t>
      </w:r>
    </w:p>
    <w:p>
      <w:pPr>
        <w:pStyle w:val="Normal"/>
        <w:rPr>
          <w:b w:val="false"/>
          <w:b w:val="false"/>
          <w:bCs w:val="false"/>
          <w:highlight w:val="none"/>
          <w:shd w:fill="FFFF00" w:val="clear"/>
        </w:rPr>
      </w:pPr>
      <w:r>
        <w:rPr>
          <w:b w:val="false"/>
          <w:bCs w:val="false"/>
          <w:shd w:fill="FFFF00" w:val="clear"/>
        </w:rPr>
        <w:t>(Intercept) 15.32081869 NA (Intercept)</w:t>
      </w:r>
    </w:p>
    <w:p>
      <w:pPr>
        <w:pStyle w:val="Normal"/>
        <w:rPr>
          <w:b w:val="false"/>
          <w:b w:val="false"/>
          <w:bCs w:val="false"/>
          <w:highlight w:val="none"/>
          <w:shd w:fill="FFFF00" w:val="clear"/>
        </w:rPr>
      </w:pPr>
      <w:r>
        <w:rPr>
          <w:b w:val="false"/>
          <w:bCs w:val="false"/>
          <w:shd w:fill="FFFF00" w:val="clear"/>
        </w:rPr>
        <w:t>ALAS1        0.11502152 NA       ALAS1</w:t>
      </w:r>
    </w:p>
    <w:p>
      <w:pPr>
        <w:pStyle w:val="Normal"/>
        <w:rPr>
          <w:b w:val="false"/>
          <w:b w:val="false"/>
          <w:bCs w:val="false"/>
          <w:highlight w:val="none"/>
          <w:shd w:fill="FFFF00" w:val="clear"/>
        </w:rPr>
      </w:pPr>
      <w:r>
        <w:rPr>
          <w:b w:val="false"/>
          <w:bCs w:val="false"/>
          <w:shd w:fill="FFFF00" w:val="clear"/>
        </w:rPr>
        <w:t>ATXN7L2      0.07594971 NA     ATXN7L2</w:t>
      </w:r>
    </w:p>
    <w:p>
      <w:pPr>
        <w:pStyle w:val="Normal"/>
        <w:rPr>
          <w:b w:val="false"/>
          <w:b w:val="false"/>
          <w:bCs w:val="false"/>
          <w:highlight w:val="none"/>
          <w:shd w:fill="FFFF00" w:val="clear"/>
        </w:rPr>
      </w:pPr>
      <w:r>
        <w:rPr>
          <w:b w:val="false"/>
          <w:bCs w:val="false"/>
          <w:shd w:fill="FFFF00" w:val="clear"/>
        </w:rPr>
        <w:t>C16orf74     0.50393920 NA    C16orf74</w:t>
      </w:r>
    </w:p>
    <w:p>
      <w:pPr>
        <w:pStyle w:val="Normal"/>
        <w:rPr>
          <w:b w:val="false"/>
          <w:b w:val="false"/>
          <w:bCs w:val="false"/>
          <w:highlight w:val="none"/>
          <w:shd w:fill="FFFF00" w:val="clear"/>
        </w:rPr>
      </w:pPr>
      <w:r>
        <w:rPr>
          <w:b w:val="false"/>
          <w:bCs w:val="false"/>
          <w:shd w:fill="FFFF00" w:val="clear"/>
        </w:rPr>
        <w:t>DLEC1       -0.55011200 NA       DLEC1</w:t>
      </w:r>
    </w:p>
    <w:p>
      <w:pPr>
        <w:pStyle w:val="Normal"/>
        <w:rPr>
          <w:b w:val="false"/>
          <w:b w:val="false"/>
          <w:bCs w:val="false"/>
          <w:highlight w:val="none"/>
          <w:shd w:fill="FFFF00" w:val="clear"/>
        </w:rPr>
      </w:pPr>
      <w:r>
        <w:rPr>
          <w:b w:val="false"/>
          <w:bCs w:val="false"/>
          <w:shd w:fill="FFFF00" w:val="clear"/>
        </w:rPr>
        <w:t>ELP3        -0.58275685 NA        ELP3</w:t>
      </w:r>
    </w:p>
    <w:p>
      <w:pPr>
        <w:pStyle w:val="Normal"/>
        <w:rPr>
          <w:b w:val="false"/>
          <w:b w:val="false"/>
          <w:bCs w:val="false"/>
          <w:highlight w:val="none"/>
          <w:shd w:fill="FFFF00" w:val="clear"/>
        </w:rPr>
      </w:pPr>
      <w:r>
        <w:rPr>
          <w:b w:val="false"/>
          <w:bCs w:val="false"/>
          <w:shd w:fill="FFFF00" w:val="clear"/>
        </w:rPr>
        <w:t>EXOSC3      -0.10808390 NA      EXOSC3</w:t>
      </w:r>
    </w:p>
    <w:p>
      <w:pPr>
        <w:pStyle w:val="Normal"/>
        <w:rPr>
          <w:b w:val="false"/>
          <w:b w:val="false"/>
          <w:bCs w:val="false"/>
          <w:highlight w:val="none"/>
          <w:shd w:fill="FFFF00" w:val="clear"/>
        </w:rPr>
      </w:pPr>
      <w:r>
        <w:rPr>
          <w:b w:val="false"/>
          <w:bCs w:val="false"/>
          <w:shd w:fill="FFFF00" w:val="clear"/>
        </w:rPr>
        <w:t>FAM138A     -0.40964781 NA     FAM138A</w:t>
      </w:r>
    </w:p>
    <w:p>
      <w:pPr>
        <w:pStyle w:val="Normal"/>
        <w:rPr>
          <w:b w:val="false"/>
          <w:b w:val="false"/>
          <w:bCs w:val="false"/>
          <w:highlight w:val="none"/>
          <w:shd w:fill="FFFF00" w:val="clear"/>
        </w:rPr>
      </w:pPr>
      <w:r>
        <w:rPr>
          <w:b w:val="false"/>
          <w:bCs w:val="false"/>
          <w:shd w:fill="FFFF00" w:val="clear"/>
        </w:rPr>
        <w:t>IRF2BPL      0.06336807 NA     IRF2BPL</w:t>
      </w:r>
    </w:p>
    <w:p>
      <w:pPr>
        <w:pStyle w:val="Normal"/>
        <w:rPr>
          <w:b w:val="false"/>
          <w:b w:val="false"/>
          <w:bCs w:val="false"/>
          <w:highlight w:val="none"/>
          <w:shd w:fill="FFFF00" w:val="clear"/>
        </w:rPr>
      </w:pPr>
      <w:r>
        <w:rPr>
          <w:b w:val="false"/>
          <w:bCs w:val="false"/>
          <w:shd w:fill="FFFF00" w:val="clear"/>
        </w:rPr>
        <w:t>MDGA1        1.03735782 NA       MDGA1</w:t>
      </w:r>
    </w:p>
    <w:p>
      <w:pPr>
        <w:pStyle w:val="Normal"/>
        <w:rPr>
          <w:b w:val="false"/>
          <w:b w:val="false"/>
          <w:bCs w:val="false"/>
          <w:highlight w:val="none"/>
          <w:shd w:fill="FFFF00" w:val="clear"/>
        </w:rPr>
      </w:pPr>
      <w:r>
        <w:rPr>
          <w:b w:val="false"/>
          <w:bCs w:val="false"/>
          <w:shd w:fill="FFFF00" w:val="clear"/>
        </w:rPr>
        <w:t>MEN1        -0.43343899 NA        MEN1</w:t>
      </w:r>
    </w:p>
    <w:p>
      <w:pPr>
        <w:pStyle w:val="Normal"/>
        <w:rPr>
          <w:b w:val="false"/>
          <w:b w:val="false"/>
          <w:bCs w:val="false"/>
          <w:highlight w:val="none"/>
          <w:shd w:fill="FFFF00" w:val="clear"/>
        </w:rPr>
      </w:pPr>
      <w:r>
        <w:rPr>
          <w:b w:val="false"/>
          <w:bCs w:val="false"/>
          <w:shd w:fill="FFFF00" w:val="clear"/>
        </w:rPr>
        <w:t>NPFF        -0.48181494 NA        NPFF</w:t>
      </w:r>
    </w:p>
    <w:p>
      <w:pPr>
        <w:pStyle w:val="Normal"/>
        <w:rPr>
          <w:b w:val="false"/>
          <w:b w:val="false"/>
          <w:bCs w:val="false"/>
          <w:highlight w:val="none"/>
          <w:shd w:fill="FFFF00" w:val="clear"/>
        </w:rPr>
      </w:pPr>
      <w:r>
        <w:rPr>
          <w:b w:val="false"/>
          <w:bCs w:val="false"/>
          <w:shd w:fill="FFFF00" w:val="clear"/>
        </w:rPr>
        <w:t>OSBPL3      -1.86605893 NA      OSBPL3</w:t>
      </w:r>
    </w:p>
    <w:p>
      <w:pPr>
        <w:pStyle w:val="Normal"/>
        <w:rPr>
          <w:b w:val="false"/>
          <w:b w:val="false"/>
          <w:bCs w:val="false"/>
          <w:highlight w:val="none"/>
          <w:shd w:fill="FFFF00" w:val="clear"/>
        </w:rPr>
      </w:pPr>
      <w:r>
        <w:rPr>
          <w:b w:val="false"/>
          <w:bCs w:val="false"/>
          <w:shd w:fill="FFFF00" w:val="clear"/>
        </w:rPr>
        <w:t>PANX1       -1.11155374 NA       PANX1</w:t>
      </w:r>
    </w:p>
    <w:p>
      <w:pPr>
        <w:pStyle w:val="Normal"/>
        <w:rPr>
          <w:b w:val="false"/>
          <w:b w:val="false"/>
          <w:bCs w:val="false"/>
          <w:highlight w:val="none"/>
          <w:shd w:fill="FFFF00" w:val="clear"/>
        </w:rPr>
      </w:pPr>
      <w:r>
        <w:rPr>
          <w:b w:val="false"/>
          <w:bCs w:val="false"/>
          <w:shd w:fill="FFFF00" w:val="clear"/>
        </w:rPr>
        <w:t>POGZ        -0.01244924 NA        POGZ</w:t>
      </w:r>
    </w:p>
    <w:p>
      <w:pPr>
        <w:pStyle w:val="Normal"/>
        <w:rPr>
          <w:b w:val="false"/>
          <w:b w:val="false"/>
          <w:bCs w:val="false"/>
          <w:highlight w:val="none"/>
          <w:shd w:fill="FFFF00" w:val="clear"/>
        </w:rPr>
      </w:pPr>
      <w:r>
        <w:rPr>
          <w:b w:val="false"/>
          <w:bCs w:val="false"/>
          <w:shd w:fill="FFFF00" w:val="clear"/>
        </w:rPr>
        <w:t>PPP2R5C     -0.02285152 NA     PPP2R5C</w:t>
      </w:r>
    </w:p>
    <w:p>
      <w:pPr>
        <w:pStyle w:val="Normal"/>
        <w:rPr>
          <w:b w:val="false"/>
          <w:b w:val="false"/>
          <w:bCs w:val="false"/>
          <w:highlight w:val="none"/>
          <w:shd w:fill="FFFF00" w:val="clear"/>
        </w:rPr>
      </w:pPr>
      <w:r>
        <w:rPr>
          <w:b w:val="false"/>
          <w:bCs w:val="false"/>
          <w:shd w:fill="FFFF00" w:val="clear"/>
        </w:rPr>
        <w:t>PSMG3       -0.03391447 NA       PSMG3</w:t>
      </w:r>
    </w:p>
    <w:p>
      <w:pPr>
        <w:pStyle w:val="Normal"/>
        <w:rPr>
          <w:b w:val="false"/>
          <w:b w:val="false"/>
          <w:bCs w:val="false"/>
          <w:highlight w:val="none"/>
          <w:shd w:fill="FFFF00" w:val="clear"/>
        </w:rPr>
      </w:pPr>
      <w:r>
        <w:rPr>
          <w:b w:val="false"/>
          <w:bCs w:val="false"/>
          <w:shd w:fill="FFFF00" w:val="clear"/>
        </w:rPr>
        <w:t>RASA1       -0.62975277 NA       RASA1</w:t>
      </w:r>
    </w:p>
    <w:p>
      <w:pPr>
        <w:pStyle w:val="Normal"/>
        <w:rPr>
          <w:b w:val="false"/>
          <w:b w:val="false"/>
          <w:bCs w:val="false"/>
          <w:highlight w:val="none"/>
          <w:shd w:fill="FFFF00" w:val="clear"/>
        </w:rPr>
      </w:pPr>
      <w:r>
        <w:rPr>
          <w:b w:val="false"/>
          <w:bCs w:val="false"/>
          <w:shd w:fill="FFFF00" w:val="clear"/>
        </w:rPr>
        <w:t>TUSC3        0.68148987 NA       TUSC3</w:t>
      </w:r>
    </w:p>
    <w:p>
      <w:pPr>
        <w:pStyle w:val="Normal"/>
        <w:rPr>
          <w:b w:val="false"/>
          <w:b w:val="false"/>
          <w:bCs w:val="false"/>
          <w:highlight w:val="none"/>
          <w:shd w:fill="FFFF00" w:val="clear"/>
        </w:rPr>
      </w:pPr>
      <w:r>
        <w:rPr>
          <w:b w:val="false"/>
          <w:bCs w:val="false"/>
          <w:shd w:fill="FFFF00" w:val="clear"/>
        </w:rPr>
        <w:t>UBD          0.33308961 NA         UBD</w:t>
      </w:r>
    </w:p>
    <w:p>
      <w:pPr>
        <w:pStyle w:val="Normal"/>
        <w:rPr>
          <w:b w:val="false"/>
          <w:b w:val="false"/>
          <w:bCs w:val="false"/>
          <w:highlight w:val="none"/>
          <w:shd w:fill="FFFF00" w:val="clear"/>
        </w:rPr>
      </w:pPr>
      <w:r>
        <w:rPr>
          <w:b w:val="false"/>
          <w:bCs w:val="false"/>
          <w:shd w:fill="FFFF00" w:val="clear"/>
        </w:rPr>
        <w:t>UPK1A       -0.38450494 NA       UPK1A</w:t>
      </w:r>
    </w:p>
    <w:p>
      <w:pPr>
        <w:pStyle w:val="Normal"/>
        <w:rPr>
          <w:b w:val="false"/>
          <w:b w:val="false"/>
          <w:bCs w:val="false"/>
          <w:highlight w:val="none"/>
          <w:shd w:fill="FFFF00" w:val="clear"/>
        </w:rPr>
      </w:pPr>
      <w:r>
        <w:rPr>
          <w:b w:val="false"/>
          <w:bCs w:val="false"/>
          <w:shd w:fill="FFFF00" w:val="clear"/>
        </w:rPr>
        <w:t>VDAC3       -0.36955140 NA       VDAC3</w:t>
      </w:r>
    </w:p>
    <w:p>
      <w:pPr>
        <w:pStyle w:val="Normal"/>
        <w:rPr>
          <w:b w:val="false"/>
          <w:b w:val="false"/>
          <w:bCs w:val="false"/>
          <w:highlight w:val="none"/>
          <w:shd w:fill="FFFF00" w:val="clear"/>
        </w:rPr>
      </w:pPr>
      <w:r>
        <w:rPr>
          <w:b w:val="false"/>
          <w:bCs w:val="false"/>
          <w:shd w:fill="FFFF00" w:val="clear"/>
        </w:rPr>
        <w:t>YAP1        -0.03868904 NA        YAP1</w:t>
      </w:r>
    </w:p>
    <w:p>
      <w:pPr>
        <w:pStyle w:val="Normal"/>
        <w:rPr>
          <w:b w:val="false"/>
          <w:b w:val="false"/>
          <w:bCs w:val="false"/>
          <w:highlight w:val="none"/>
          <w:shd w:fill="FFFF00" w:val="clear"/>
        </w:rPr>
      </w:pPr>
      <w:r>
        <w:rPr>
          <w:b w:val="false"/>
          <w:bCs w:val="false"/>
          <w:shd w:fill="FFFF00" w:val="clear"/>
        </w:rPr>
        <w:t>ZCWPW1       0.58062073 NA      ZCWPW1</w:t>
      </w:r>
    </w:p>
    <w:p>
      <w:pPr>
        <w:pStyle w:val="Normal"/>
        <w:rPr>
          <w:b w:val="false"/>
          <w:b w:val="false"/>
          <w:bCs w:val="false"/>
          <w:highlight w:val="none"/>
          <w:shd w:fill="FFFF00" w:val="clear"/>
        </w:rPr>
      </w:pPr>
      <w:r>
        <w:rPr>
          <w:b w:val="false"/>
          <w:bCs w:val="false"/>
          <w:shd w:fill="FFFF00" w:val="clear"/>
        </w:rPr>
        <w:t>ZDHHC20      0.33022555 NA     ZDHHC20</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Or, from given code:</w:t>
      </w:r>
    </w:p>
    <w:p>
      <w:pPr>
        <w:pStyle w:val="Normal"/>
        <w:rPr>
          <w:b w:val="false"/>
          <w:b w:val="false"/>
          <w:bCs w:val="false"/>
          <w:highlight w:val="none"/>
          <w:shd w:fill="FFFF00" w:val="clear"/>
        </w:rPr>
      </w:pPr>
      <w:r>
        <w:rPr>
          <w:b w:val="false"/>
          <w:bCs w:val="false"/>
          <w:shd w:fill="FFFF00" w:val="clear"/>
        </w:rPr>
        <w:t>&gt; glmnet.nonzero.coeffs</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"(Intercept)" "ALAS1"       "ATXN7L2"     "C16orf74"    "DLEC1"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[6] "ELP3"        "EXOSC3"      "FAM138A"     "IRF2BPL"     "MDGA1"      </w:t>
      </w:r>
    </w:p>
    <w:p>
      <w:pPr>
        <w:pStyle w:val="Normal"/>
        <w:rPr>
          <w:b w:val="false"/>
          <w:b w:val="false"/>
          <w:bCs w:val="false"/>
          <w:highlight w:val="none"/>
          <w:shd w:fill="FFFF00" w:val="clear"/>
        </w:rPr>
      </w:pPr>
      <w:r>
        <w:rPr>
          <w:b w:val="false"/>
          <w:bCs w:val="false"/>
          <w:shd w:fill="FFFF00" w:val="clear"/>
        </w:rPr>
        <w:t xml:space="preserve">[11] "MEN1"        "NPFF"        "OSBPL3"      "PANX1"       "POGZ"       </w:t>
      </w:r>
    </w:p>
    <w:p>
      <w:pPr>
        <w:pStyle w:val="Normal"/>
        <w:rPr>
          <w:b w:val="false"/>
          <w:b w:val="false"/>
          <w:bCs w:val="false"/>
          <w:highlight w:val="none"/>
          <w:shd w:fill="FFFF00" w:val="clear"/>
        </w:rPr>
      </w:pPr>
      <w:r>
        <w:rPr>
          <w:b w:val="false"/>
          <w:bCs w:val="false"/>
          <w:shd w:fill="FFFF00" w:val="clear"/>
        </w:rPr>
        <w:t xml:space="preserve">[16] "PPP2R5C"     "PSMG3"       "RASA1"       "TUSC3"       "UBD"        </w:t>
      </w:r>
    </w:p>
    <w:p>
      <w:pPr>
        <w:pStyle w:val="Normal"/>
        <w:rPr>
          <w:b w:val="false"/>
          <w:b w:val="false"/>
          <w:bCs w:val="false"/>
          <w:highlight w:val="none"/>
          <w:shd w:fill="FFFF00" w:val="clear"/>
        </w:rPr>
      </w:pPr>
      <w:r>
        <w:rPr>
          <w:b w:val="false"/>
          <w:bCs w:val="false"/>
          <w:shd w:fill="FFFF00" w:val="clear"/>
        </w:rPr>
        <w:t xml:space="preserve">[21] "UPK1A"       "VDAC3"       "YAP1"        "ZCWPW1"      "ZDHHC20" </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bCs/>
          <w:shd w:fill="FFFF00" w:val="clear"/>
        </w:rPr>
        <w:t xml:space="preserve">classification accuracy: </w:t>
      </w:r>
      <w:r>
        <w:rPr>
          <w:b w:val="false"/>
          <w:bCs w:val="false"/>
          <w:shd w:fill="FFFF00" w:val="clear"/>
        </w:rPr>
        <w:t>0.8152866</w:t>
      </w:r>
    </w:p>
    <w:p>
      <w:pPr>
        <w:pStyle w:val="Normal"/>
        <w:rPr>
          <w:b/>
          <w:b/>
          <w:bCs/>
        </w:rPr>
      </w:pPr>
      <w:r>
        <w:rPr>
          <w:b/>
          <w:bCs/>
        </w:rPr>
      </w:r>
    </w:p>
    <w:p>
      <w:pPr>
        <w:pStyle w:val="Normal"/>
        <w:rPr>
          <w:b/>
          <w:b/>
          <w:bCs/>
        </w:rPr>
      </w:pPr>
      <w:r>
        <w:rPr>
          <w:b/>
          <w:bCs/>
        </w:rPr>
      </w:r>
    </w:p>
    <w:p>
      <w:pPr>
        <w:pStyle w:val="Normal"/>
        <w:rPr>
          <w:b/>
          <w:b/>
          <w:bCs/>
        </w:rPr>
      </w:pPr>
      <w:r>
        <w:rPr>
          <w:b/>
          <w:bCs/>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penalized regression coefficients</w:t>
      </w:r>
    </w:p>
    <w:p>
      <w:pPr>
        <w:pStyle w:val="Normal"/>
        <w:rPr>
          <w:rFonts w:ascii="Courier New" w:hAnsi="Courier New" w:cs="Courier New"/>
          <w:sz w:val="20"/>
          <w:szCs w:val="20"/>
        </w:rPr>
      </w:pPr>
      <w:r>
        <w:rPr>
          <w:rFonts w:cs="Courier New" w:ascii="Courier New" w:hAnsi="Courier New"/>
          <w:sz w:val="20"/>
          <w:szCs w:val="20"/>
        </w:rPr>
        <w:t xml:space="preserve">glmnet.coeffs &lt;- predict(glmnet.model,type="coefficients",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s=glmnet.model$lambda.min)</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coefficients that are not zero (these are the selected variables)</w:t>
      </w:r>
    </w:p>
    <w:p>
      <w:pPr>
        <w:pStyle w:val="Normal"/>
        <w:rPr>
          <w:rFonts w:ascii="Courier New" w:hAnsi="Courier New" w:cs="Courier New"/>
          <w:sz w:val="20"/>
          <w:szCs w:val="20"/>
        </w:rPr>
      </w:pPr>
      <w:r>
        <w:rPr>
          <w:rFonts w:cs="Courier New" w:ascii="Courier New" w:hAnsi="Courier New"/>
          <w:sz w:val="20"/>
          <w:szCs w:val="20"/>
        </w:rPr>
        <w:t>#glmnet.nonzero.coeffs &lt;- #glmnet.coeffs@Dimnames[[1]][which(glmnet.coeffs!=0)]</w:t>
      </w:r>
    </w:p>
    <w:p>
      <w:pPr>
        <w:pStyle w:val="Normal"/>
        <w:rPr>
          <w:rFonts w:ascii="Courier New" w:hAnsi="Courier New" w:cs="Courier New"/>
          <w:sz w:val="20"/>
          <w:szCs w:val="20"/>
        </w:rPr>
      </w:pPr>
      <w:r>
        <w:rPr>
          <w:rFonts w:cs="Courier New" w:ascii="Courier New" w:hAnsi="Courier New"/>
          <w:sz w:val="20"/>
          <w:szCs w:val="20"/>
        </w:rPr>
        <w:t>#glmnet.nonzero.coeffs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top_glmnet &lt;- data.frame(as.matrix(glmnet.coeffs))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tibble::rownames_to_column(var = "features")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filter(s1!=0, features!="(Intercept)")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top_glmnet_features &lt;- top_glmnet %&gt;% pull(features)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apply the glmnet model to the data to get class predictions</w:t>
      </w:r>
    </w:p>
    <w:p>
      <w:pPr>
        <w:pStyle w:val="Normal"/>
        <w:rPr>
          <w:rFonts w:ascii="Courier New" w:hAnsi="Courier New" w:cs="Courier New"/>
          <w:sz w:val="20"/>
          <w:szCs w:val="20"/>
        </w:rPr>
      </w:pPr>
      <w:r>
        <w:rPr>
          <w:rFonts w:cs="Courier New" w:ascii="Courier New" w:hAnsi="Courier New"/>
          <w:sz w:val="20"/>
          <w:szCs w:val="20"/>
        </w:rPr>
        <w:t xml:space="preserve">glmnet.predicted &lt;- predict(glmnet.model,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s=glmnet.model$lambda.min, # lambda to use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type="class",              # classify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newx=t(GxS.covfilter))     # apply to original</w:t>
      </w:r>
    </w:p>
    <w:p>
      <w:pPr>
        <w:pStyle w:val="Normal"/>
        <w:rPr>
          <w:rFonts w:ascii="Courier New" w:hAnsi="Courier New" w:cs="Courier New"/>
          <w:sz w:val="20"/>
          <w:szCs w:val="20"/>
        </w:rPr>
      </w:pPr>
      <w:r>
        <w:rPr>
          <w:rFonts w:cs="Courier New" w:ascii="Courier New" w:hAnsi="Courier New"/>
          <w:sz w:val="20"/>
          <w:szCs w:val="20"/>
        </w:rPr>
        <w:t>glmnet.accuracy &lt;- mean(factor(glmnet.predicted)==pheno.factor.relevel)</w:t>
      </w:r>
    </w:p>
    <w:p>
      <w:pPr>
        <w:pStyle w:val="Normal"/>
        <w:rPr>
          <w:rFonts w:ascii="Courier New" w:hAnsi="Courier New" w:cs="Courier New"/>
          <w:sz w:val="20"/>
          <w:szCs w:val="20"/>
        </w:rPr>
      </w:pPr>
      <w:r>
        <w:rPr>
          <w:rFonts w:cs="Courier New" w:ascii="Courier New" w:hAnsi="Courier New"/>
          <w:sz w:val="20"/>
          <w:szCs w:val="20"/>
        </w:rPr>
        <w:t>glmnet.accuracy</w:t>
      </w:r>
    </w:p>
    <w:p>
      <w:pPr>
        <w:pStyle w:val="Normal"/>
        <w:rPr>
          <w:rFonts w:ascii="Courier New" w:hAnsi="Courier New" w:cs="Courier New"/>
          <w:sz w:val="20"/>
          <w:szCs w:val="20"/>
        </w:rPr>
      </w:pPr>
      <w:r>
        <w:rPr>
          <w:rFonts w:cs="Courier New" w:ascii="Courier New" w:hAnsi="Courier New"/>
          <w:sz w:val="20"/>
          <w:szCs w:val="20"/>
        </w:rPr>
        <w:t>table(glmnet.predicted,pheno.factor.relevel) # confusion matrix</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Cs/>
        </w:rPr>
      </w:pPr>
      <w:r>
        <w:rPr>
          <w:b/>
        </w:rPr>
        <w:t>Optional</w:t>
      </w:r>
      <w:r>
        <w:rPr>
          <w:bCs/>
        </w:rPr>
        <w:t xml:space="preserve">. LASSO does not use a P-value to rank important genes. However, it is multivariate, does automatic feature selection and reduces the number of correlated variables. How does the number of genes selected by LASSO compare with a false discovery rate adjusted P-value of the univariate P-values? Use R’s </w:t>
      </w:r>
      <w:r>
        <w:rPr>
          <w:rFonts w:cs="Courier New" w:ascii="Courier New" w:hAnsi="Courier New"/>
          <w:bCs/>
          <w:sz w:val="22"/>
          <w:szCs w:val="22"/>
        </w:rPr>
        <w:t>p.adjust</w:t>
      </w:r>
      <w:r>
        <w:rPr>
          <w:bCs/>
        </w:rPr>
        <w:t xml:space="preserve"> to selected the top group of adjusted P-values from the univariate P-values, </w:t>
      </w:r>
      <w:r>
        <w:rPr>
          <w:rFonts w:cs="Courier New" w:ascii="Courier New" w:hAnsi="Courier New"/>
          <w:sz w:val="20"/>
          <w:szCs w:val="20"/>
        </w:rPr>
        <w:t>lr.results.sorted</w:t>
      </w:r>
      <w:r>
        <w:rPr>
          <w:bCs/>
        </w:rPr>
        <w:t xml:space="preserve">. </w:t>
      </w:r>
    </w:p>
    <w:p>
      <w:pPr>
        <w:pStyle w:val="Normal"/>
        <w:rPr>
          <w:b/>
          <w:b/>
        </w:rPr>
      </w:pPr>
      <w:r>
        <w:rPr>
          <w:b/>
        </w:rPr>
      </w:r>
    </w:p>
    <w:p>
      <w:pPr>
        <w:pStyle w:val="Normal"/>
        <w:rPr/>
      </w:pPr>
      <w:r>
        <w:rPr>
          <w:b/>
        </w:rPr>
        <w:t>D</w:t>
      </w:r>
      <w:r>
        <w:rPr/>
        <w:t xml:space="preserve">. </w:t>
      </w:r>
      <w:r>
        <w:rPr>
          <w:u w:val="single"/>
        </w:rPr>
        <w:t>Nearest Neighbor Projected Distance Regression (NPDR)</w:t>
      </w:r>
      <w:r>
        <w:rPr/>
        <w:t xml:space="preserve"> is a feature selection algorithm that uses nearest neighbors in the full gene space to identify important genes that may influence  due to interactions with other genes. It also has a pseudo p-value for statistical significance. </w:t>
      </w:r>
      <w:r>
        <w:rPr>
          <w:b/>
        </w:rPr>
        <w:t>9.</w:t>
      </w:r>
      <w:r>
        <w:rPr/>
        <w:t xml:space="preserve"> Install and run NPDR and show the top genes with false discovery rate adjusted p-value less than .05. </w:t>
      </w:r>
    </w:p>
    <w:p>
      <w:pPr>
        <w:pStyle w:val="Normal"/>
        <w:rPr/>
      </w:pPr>
      <w:r>
        <w:rPr/>
      </w:r>
    </w:p>
    <w:p>
      <w:pPr>
        <w:pStyle w:val="Normal"/>
        <w:rPr/>
      </w:pPr>
      <w:r>
        <w:rPr>
          <w:rFonts w:eastAsia="Times New Roman" w:cs="Courier New" w:ascii="Courier New" w:hAnsi="Courier New"/>
          <w:sz w:val="20"/>
          <w:szCs w:val="20"/>
        </w:rPr>
        <w:t># for devtools, install Rtools (Windows program) and restart Rstudio</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install.packages("devtools") </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library(devtools)</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install_github("insilico/npdr")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library(npdr)  #https://github.com/insilico/npdr</w:t>
      </w:r>
    </w:p>
    <w:p>
      <w:pPr>
        <w:pStyle w:val="Normal"/>
        <w:rPr>
          <w:rFonts w:ascii="Courier New" w:hAnsi="Courier New" w:cs="Courier New"/>
          <w:sz w:val="20"/>
          <w:szCs w:val="20"/>
        </w:rPr>
      </w:pPr>
      <w:r>
        <w:rPr>
          <w:rFonts w:cs="Courier New" w:ascii="Courier New" w:hAnsi="Courier New"/>
          <w:sz w:val="20"/>
          <w:szCs w:val="20"/>
        </w:rPr>
        <w:t>SxG.dat &lt;- t(GxS.covfilter)</w:t>
      </w:r>
    </w:p>
    <w:p>
      <w:pPr>
        <w:pStyle w:val="Normal"/>
        <w:rPr>
          <w:rFonts w:ascii="Courier New" w:hAnsi="Courier New" w:cs="Courier New"/>
          <w:sz w:val="20"/>
          <w:szCs w:val="20"/>
        </w:rPr>
      </w:pPr>
      <w:r>
        <w:rPr>
          <w:rFonts w:cs="Courier New" w:ascii="Courier New" w:hAnsi="Courier New"/>
          <w:sz w:val="20"/>
          <w:szCs w:val="20"/>
        </w:rPr>
        <w:t xml:space="preserve">npdr.MDD.results &lt;- npdr(pheno.factor, SxG.dat,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regression.type="binomial",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attr.diff.type="numeric-abs",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nbd.metric = "manhattan",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knn=knnSURF.balanced(pheno.factor, sd.frac = .5),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dopar.nn = F, dopar.reg=F,</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padj.method="bonferroni", verbose = T)</w:t>
      </w:r>
    </w:p>
    <w:p>
      <w:pPr>
        <w:pStyle w:val="Normal"/>
        <w:rPr>
          <w:rFonts w:ascii="Courier New" w:hAnsi="Courier New" w:cs="Courier New"/>
          <w:sz w:val="20"/>
          <w:szCs w:val="20"/>
        </w:rPr>
      </w:pPr>
      <w:r>
        <w:rPr>
          <w:rFonts w:cs="Courier New" w:ascii="Courier New" w:hAnsi="Courier New"/>
          <w:sz w:val="20"/>
          <w:szCs w:val="20"/>
        </w:rPr>
        <w:t>colnames(npdr.MDD.results)  # column names of the output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gets genes (attributes/att) with FDR-adjusted p-value&lt;.05</w:t>
      </w:r>
    </w:p>
    <w:p>
      <w:pPr>
        <w:pStyle w:val="Normal"/>
        <w:rPr>
          <w:rFonts w:ascii="Courier New" w:hAnsi="Courier New" w:cs="Courier New"/>
          <w:sz w:val="20"/>
          <w:szCs w:val="20"/>
        </w:rPr>
      </w:pPr>
      <w:r>
        <w:rPr>
          <w:rFonts w:cs="Courier New" w:ascii="Courier New" w:hAnsi="Courier New"/>
          <w:sz w:val="20"/>
          <w:szCs w:val="20"/>
        </w:rPr>
        <w:t>top.p05.npdr &lt;- npdr.MDD.results %&gt;% filter(pval.adj&lt;.05)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eastAsia="Times New Roman" w:cs="Times New Roman"/>
        </w:rPr>
      </w:pPr>
      <w:r>
        <w:rPr>
          <w:b/>
        </w:rPr>
        <w:t>10.</w:t>
      </w:r>
      <w:r>
        <w:rPr/>
        <w:t xml:space="preserve"> Use the code below to print the top 200 genes and see what pathways are enriched (MSigDB Reactome web service). What are the top pathways?  </w:t>
      </w:r>
      <w:r>
        <w:rPr>
          <w:b/>
          <w:bCs/>
        </w:rPr>
        <w:t>In MSigDB, change “</w:t>
      </w:r>
      <w:r>
        <w:rPr>
          <w:rFonts w:eastAsia="Times New Roman" w:cs="Times New Roman" w:ascii="Times New Roman" w:hAnsi="Times New Roman"/>
          <w:b/>
          <w:bCs/>
        </w:rPr>
        <w:t>with FDR q-value less than” from .05 to 1.</w:t>
      </w:r>
      <w:r>
        <w:rPr>
          <w:rFonts w:eastAsia="Times New Roman" w:cs="Times New Roman" w:ascii="Times New Roman" w:hAnsi="Times New Roman"/>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 top 200, remove NA, remove "", get att col</w:t>
      </w:r>
    </w:p>
    <w:p>
      <w:pPr>
        <w:pStyle w:val="Normal"/>
        <w:rPr>
          <w:rFonts w:ascii="Courier New" w:hAnsi="Courier New" w:cs="Courier New"/>
          <w:sz w:val="20"/>
          <w:szCs w:val="20"/>
        </w:rPr>
      </w:pPr>
      <w:r>
        <w:rPr>
          <w:rFonts w:cs="Courier New" w:ascii="Courier New" w:hAnsi="Courier New"/>
          <w:sz w:val="20"/>
          <w:szCs w:val="20"/>
        </w:rPr>
        <w:t xml:space="preserve">top.npdr &lt;- npdr.MDD.results %&gt;% dplyr::slice(1:200)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filter(att!="")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b/>
          <w:b/>
        </w:rPr>
      </w:pPr>
      <w:r>
        <w:rPr>
          <w:rFonts w:cs="Courier New" w:ascii="Courier New" w:hAnsi="Courier New"/>
          <w:sz w:val="20"/>
          <w:szCs w:val="20"/>
        </w:rPr>
        <w:t>write.table(top.npdr,row.names=F,col.names=F,quote=F)</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Times New Roman">
    <w:charset w:val="01"/>
    <w:family w:val="roman"/>
    <w:pitch w:val="variable"/>
  </w:font>
</w:fonts>
</file>

<file path=word/settings.xml><?xml version="1.0" encoding="utf-8"?>
<w:settings xmlns:w="http://schemas.openxmlformats.org/wordprocessingml/2006/main">
  <w:zoom w:percent="85"/>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356658"/>
    <w:rPr>
      <w:color w:val="605E5C"/>
      <w:shd w:fill="E1DFDD" w:val="clear"/>
    </w:rPr>
  </w:style>
  <w:style w:type="character" w:styleId="HTMLPreformattedChar" w:customStyle="1">
    <w:name w:val="HTML Preformatted Char"/>
    <w:basedOn w:val="DefaultParagraphFont"/>
    <w:link w:val="HTMLPreformatted"/>
    <w:uiPriority w:val="99"/>
    <w:semiHidden/>
    <w:qFormat/>
    <w:rsid w:val="00647917"/>
    <w:rPr>
      <w:rFonts w:ascii="Courier New" w:hAnsi="Courier New" w:eastAsia="Times New Roman" w:cs="Courier New"/>
      <w:sz w:val="20"/>
      <w:szCs w:val="20"/>
    </w:rPr>
  </w:style>
  <w:style w:type="character" w:styleId="HeaderChar" w:customStyle="1">
    <w:name w:val="Header Char"/>
    <w:basedOn w:val="DefaultParagraphFont"/>
    <w:link w:val="Header"/>
    <w:uiPriority w:val="99"/>
    <w:qFormat/>
    <w:rsid w:val="00ac3d03"/>
    <w:rPr/>
  </w:style>
  <w:style w:type="character" w:styleId="FooterChar" w:customStyle="1">
    <w:name w:val="Footer Char"/>
    <w:basedOn w:val="DefaultParagraphFont"/>
    <w:link w:val="Footer"/>
    <w:uiPriority w:val="99"/>
    <w:qFormat/>
    <w:rsid w:val="00ac3d03"/>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HTMLPreformatted">
    <w:name w:val="HTML Preformatted"/>
    <w:basedOn w:val="Normal"/>
    <w:link w:val="HTMLPreformattedChar"/>
    <w:uiPriority w:val="99"/>
    <w:semiHidden/>
    <w:unhideWhenUsed/>
    <w:qFormat/>
    <w:rsid w:val="00647917"/>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szCs w:val="20"/>
    </w:rPr>
  </w:style>
  <w:style w:type="paragraph" w:styleId="HeaderandFooter">
    <w:name w:val="Header and Footer"/>
    <w:basedOn w:val="Normal"/>
    <w:qFormat/>
    <w:pPr/>
    <w:rPr/>
  </w:style>
  <w:style w:type="paragraph" w:styleId="Header">
    <w:name w:val="Header"/>
    <w:basedOn w:val="Normal"/>
    <w:link w:val="HeaderChar"/>
    <w:uiPriority w:val="99"/>
    <w:unhideWhenUsed/>
    <w:rsid w:val="00ac3d03"/>
    <w:pPr>
      <w:tabs>
        <w:tab w:val="clear" w:pos="720"/>
        <w:tab w:val="center" w:pos="4680" w:leader="none"/>
        <w:tab w:val="right" w:pos="9360" w:leader="none"/>
      </w:tabs>
    </w:pPr>
    <w:rPr/>
  </w:style>
  <w:style w:type="paragraph" w:styleId="Footer">
    <w:name w:val="Footer"/>
    <w:basedOn w:val="Normal"/>
    <w:link w:val="FooterChar"/>
    <w:uiPriority w:val="99"/>
    <w:unhideWhenUsed/>
    <w:rsid w:val="00ac3d03"/>
    <w:pPr>
      <w:tabs>
        <w:tab w:val="clear" w:pos="720"/>
        <w:tab w:val="center" w:pos="4680" w:leader="none"/>
        <w:tab w:val="right" w:pos="9360" w:leader="none"/>
      </w:tabs>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458</TotalTime>
  <Application>LibreOffice/7.4.1.2$Linux_X86_64 LibreOffice_project/40$Build-2</Application>
  <AppVersion>15.0000</AppVersion>
  <Pages>14</Pages>
  <Words>1946</Words>
  <Characters>12894</Characters>
  <CharactersWithSpaces>15892</CharactersWithSpaces>
  <Paragraphs>263</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2020-09-20T19:45:00Z</dcterms:created>
  <dc:creator>Brett McKinney</dc:creator>
  <dc:description/>
  <dc:language>en-US</dc:language>
  <cp:lastModifiedBy/>
  <dcterms:modified xsi:type="dcterms:W3CDTF">2022-10-13T18:05:12Z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file>